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D6F5DA5" w14:textId="347949B7" w:rsidR="00381279" w:rsidRDefault="00381279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3ECB4F" wp14:editId="7B0C4DC8">
                <wp:simplePos x="0" y="0"/>
                <wp:positionH relativeFrom="page">
                  <wp:posOffset>-6350</wp:posOffset>
                </wp:positionH>
                <wp:positionV relativeFrom="paragraph">
                  <wp:posOffset>-935990</wp:posOffset>
                </wp:positionV>
                <wp:extent cx="12797790" cy="1078230"/>
                <wp:effectExtent l="0" t="0" r="3810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790" cy="107823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52DCDC" w14:textId="1549F41F" w:rsidR="00381279" w:rsidRPr="0045761A" w:rsidRDefault="00381279" w:rsidP="00381279">
                            <w:pPr>
                              <w:spacing w:before="240" w:after="0"/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  <w:lang w:val="th-TH"/>
                              </w:rPr>
                              <w:t>รายงานการปฏิบัติราชการประจำเดือน</w:t>
                            </w:r>
                            <w:r w:rsidR="00AB13EA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Pr="0045761A">
                              <w:rPr>
                                <w:rFonts w:ascii="TH SarabunIT๙" w:hAnsi="TH SarabunIT๙" w:cs="TH SarabunIT๙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</w:t>
                            </w:r>
                            <w:r w:rsidR="008D7AB9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3ECB4F" id="สี่เหลี่ยมผืนผ้า 439291410" o:spid="_x0000_s1026" style="position:absolute;left:0;text-align:left;margin-left:-.5pt;margin-top:-73.7pt;width:1007.7pt;height:84.9pt;z-index:25166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" fillcolor="#c00000" stroked="f" strokeweight="1pt">
                <v:textbox>
                  <w:txbxContent>
                    <w:p w14:paraId="1C52DCDC" w14:textId="1549F41F" w:rsidR="00381279" w:rsidRPr="0045761A" w:rsidRDefault="00381279" w:rsidP="00381279">
                      <w:pPr>
                        <w:spacing w:before="240" w:after="0"/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  <w:lang w:val="th-TH"/>
                        </w:rPr>
                        <w:t>รายงานการปฏิบัติราชการประจำเดือน</w:t>
                      </w:r>
                      <w:r w:rsidR="00AB13EA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Pr="0045761A">
                        <w:rPr>
                          <w:rFonts w:ascii="TH SarabunIT๙" w:hAnsi="TH SarabunIT๙" w:cs="TH SarabunIT๙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</w:t>
                      </w:r>
                      <w:r w:rsidR="008D7AB9">
                        <w:rPr>
                          <w:rFonts w:ascii="TH SarabunIT๙" w:hAnsi="TH SarabunIT๙" w:cs="TH SarabunIT๙" w:hint="cs"/>
                          <w:b/>
                          <w:bCs/>
                          <w:sz w:val="64"/>
                          <w:szCs w:val="64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23808E" w14:textId="5657539A" w:rsidR="0025410F" w:rsidRPr="00E62645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รายงานการปฏิบัติราชการ</w:t>
      </w:r>
      <w:r w:rsidRPr="00E62645">
        <w:rPr>
          <w:rFonts w:ascii="TH SarabunIT๙" w:hAnsi="TH SarabunIT๙" w:cs="TH SarabunIT๙"/>
          <w:b/>
          <w:bCs/>
          <w:color w:val="000000" w:themeColor="text1"/>
          <w:sz w:val="44"/>
          <w:szCs w:val="44"/>
          <w:cs/>
        </w:rPr>
        <w:t>ประจำเดือน</w:t>
      </w:r>
      <w:r w:rsidR="00AB13EA">
        <w:rPr>
          <w:rFonts w:ascii="TH SarabunIT๙" w:hAnsi="TH SarabunIT๙" w:cs="TH SarabunIT๙" w:hint="cs"/>
          <w:b/>
          <w:bCs/>
          <w:sz w:val="44"/>
          <w:szCs w:val="44"/>
          <w:cs/>
        </w:rPr>
        <w:t>ธันวาคม</w:t>
      </w:r>
      <w:r w:rsidR="009B7856">
        <w:rPr>
          <w:rFonts w:ascii="TH SarabunIT๙" w:hAnsi="TH SarabunIT๙" w:cs="TH SarabunIT๙"/>
          <w:b/>
          <w:bCs/>
          <w:sz w:val="44"/>
          <w:szCs w:val="44"/>
        </w:rPr>
        <w:t xml:space="preserve"> 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7</w:t>
      </w:r>
    </w:p>
    <w:p w14:paraId="421BCC58" w14:textId="449AD24C" w:rsidR="00123850" w:rsidRPr="00E62645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 xml:space="preserve">ประจำปีงบประมาณ พ.ศ. </w:t>
      </w:r>
      <w:r w:rsidRPr="00E62645">
        <w:rPr>
          <w:rFonts w:ascii="TH SarabunIT๙" w:hAnsi="TH SarabunIT๙" w:cs="TH SarabunIT๙"/>
          <w:b/>
          <w:bCs/>
          <w:sz w:val="44"/>
          <w:szCs w:val="44"/>
        </w:rPr>
        <w:t>256</w:t>
      </w:r>
      <w:r w:rsidR="008D7AB9">
        <w:rPr>
          <w:rFonts w:ascii="TH SarabunIT๙" w:hAnsi="TH SarabunIT๙" w:cs="TH SarabunIT๙"/>
          <w:b/>
          <w:bCs/>
          <w:sz w:val="44"/>
          <w:szCs w:val="44"/>
        </w:rPr>
        <w:t>8</w:t>
      </w:r>
    </w:p>
    <w:p w14:paraId="7A3D1A71" w14:textId="3AAF962C" w:rsidR="00A97EA6" w:rsidRPr="00E62645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สถานีตำรวจ</w:t>
      </w:r>
      <w:r w:rsidR="008B67D3" w:rsidRPr="00E62645">
        <w:rPr>
          <w:rFonts w:ascii="TH SarabunIT๙" w:hAnsi="TH SarabunIT๙" w:cs="TH SarabunIT๙"/>
          <w:b/>
          <w:bCs/>
          <w:sz w:val="44"/>
          <w:szCs w:val="44"/>
          <w:cs/>
        </w:rPr>
        <w:t>วังหิน</w:t>
      </w:r>
    </w:p>
    <w:p w14:paraId="38889CA4" w14:textId="7EF1A832" w:rsidR="00123850" w:rsidRPr="00394CFC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2CE4E521" w14:textId="1CC4C47D" w:rsidR="00123850" w:rsidRPr="00394CFC" w:rsidRDefault="00123850" w:rsidP="00123850">
      <w:pPr>
        <w:spacing w:after="0" w:line="240" w:lineRule="auto"/>
        <w:rPr>
          <w:rFonts w:ascii="TH SarabunIT๙" w:hAnsi="TH SarabunIT๙" w:cs="TH SarabunIT๙"/>
          <w:b/>
          <w:bCs/>
          <w:color w:val="FF0000"/>
          <w:sz w:val="40"/>
          <w:szCs w:val="40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t xml:space="preserve">1. </w:t>
      </w:r>
      <w:r w:rsidR="0025410F"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งานสืบสวน</w:t>
      </w:r>
    </w:p>
    <w:p w14:paraId="3333183A" w14:textId="48329706" w:rsidR="002B5882" w:rsidRPr="00394CFC" w:rsidRDefault="004F303F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65026242"/>
      <w:bookmarkEnd w:id="0"/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3120" behindDoc="0" locked="0" layoutInCell="1" allowOverlap="1" wp14:anchorId="7DEE51A2" wp14:editId="2A8274F8">
            <wp:simplePos x="0" y="0"/>
            <wp:positionH relativeFrom="column">
              <wp:posOffset>1781810</wp:posOffset>
            </wp:positionH>
            <wp:positionV relativeFrom="paragraph">
              <wp:posOffset>52070</wp:posOffset>
            </wp:positionV>
            <wp:extent cx="2575255" cy="2295158"/>
            <wp:effectExtent l="152400" t="152400" r="168275" b="16256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__2762349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0073" cy="229945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850" w:rsidRPr="00394CFC"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13101454" w14:textId="27B9BDF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          </w:t>
      </w:r>
    </w:p>
    <w:p w14:paraId="7A3F710A" w14:textId="257B346B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89BB313" w14:textId="0A279A88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35E08902" w14:textId="2419CCDD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A65BDB7" w14:textId="46B32912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7B3E6B9B" w14:textId="77777777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 w:hint="cs"/>
          <w:sz w:val="36"/>
          <w:szCs w:val="36"/>
          <w:cs/>
        </w:rPr>
        <w:t xml:space="preserve"> </w:t>
      </w:r>
      <w:r>
        <w:rPr>
          <w:rFonts w:ascii="TH SarabunIT๙" w:hAnsi="TH SarabunIT๙" w:cs="TH SarabunIT๙"/>
          <w:sz w:val="36"/>
          <w:szCs w:val="36"/>
          <w:cs/>
        </w:rPr>
        <w:tab/>
      </w:r>
    </w:p>
    <w:p w14:paraId="0234D2F7" w14:textId="5F8A2F81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2CC4BA35" w14:textId="77777777" w:rsidR="002818CE" w:rsidRDefault="002818CE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440DD43B" w14:textId="4E3D8DD3" w:rsidR="008D7AB9" w:rsidRDefault="008D7AB9" w:rsidP="008B67D3">
      <w:pPr>
        <w:spacing w:after="0" w:line="240" w:lineRule="auto"/>
        <w:rPr>
          <w:rFonts w:ascii="TH SarabunIT๙" w:hAnsi="TH SarabunIT๙" w:cs="TH SarabunIT๙"/>
          <w:sz w:val="36"/>
          <w:szCs w:val="36"/>
        </w:rPr>
      </w:pPr>
    </w:p>
    <w:p w14:paraId="641D15CC" w14:textId="0BEA9AC4" w:rsidR="002818CE" w:rsidRDefault="004F303F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  <w:r w:rsidRPr="004F303F">
        <w:rPr>
          <w:rFonts w:ascii="TH SarabunIT๙" w:hAnsi="TH SarabunIT๙" w:cs="TH SarabunIT๙"/>
          <w:sz w:val="36"/>
          <w:szCs w:val="36"/>
          <w:cs/>
        </w:rPr>
        <w:t>๑ ธ.ค.๒๕๖๗ ชุดสืบสวน ได้สืบสวน ติดตาม นายไหนล่วง  แซ่ล้อ ยาเสพติดให้โทษประเภท 1 (เมทแอม</w:t>
      </w:r>
      <w:proofErr w:type="spellStart"/>
      <w:r w:rsidRPr="004F303F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4F303F">
        <w:rPr>
          <w:rFonts w:ascii="TH SarabunIT๙" w:hAnsi="TH SarabunIT๙" w:cs="TH SarabunIT๙"/>
          <w:sz w:val="36"/>
          <w:szCs w:val="36"/>
          <w:cs/>
        </w:rPr>
        <w:t>ตามีน) จำนวน ๗๘ เม็ด</w:t>
      </w:r>
    </w:p>
    <w:p w14:paraId="423FF6F8" w14:textId="77777777" w:rsidR="004F303F" w:rsidRDefault="004F303F" w:rsidP="002818CE">
      <w:pPr>
        <w:spacing w:after="0" w:line="240" w:lineRule="auto"/>
        <w:ind w:firstLine="720"/>
        <w:rPr>
          <w:rFonts w:ascii="TH Charm of AU" w:hAnsi="TH Charm of AU" w:cs="TH Charm of AU"/>
          <w:b/>
          <w:bCs/>
          <w:noProof/>
          <w:sz w:val="48"/>
          <w:szCs w:val="56"/>
        </w:rPr>
      </w:pPr>
    </w:p>
    <w:p w14:paraId="61DC8E7B" w14:textId="29089A8A" w:rsidR="008B67D3" w:rsidRPr="00394CFC" w:rsidRDefault="004F303F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4144" behindDoc="0" locked="0" layoutInCell="1" allowOverlap="1" wp14:anchorId="1A58AC10" wp14:editId="734274E0">
            <wp:simplePos x="0" y="0"/>
            <wp:positionH relativeFrom="margin">
              <wp:posOffset>1781810</wp:posOffset>
            </wp:positionH>
            <wp:positionV relativeFrom="paragraph">
              <wp:posOffset>20320</wp:posOffset>
            </wp:positionV>
            <wp:extent cx="2613660" cy="2057400"/>
            <wp:effectExtent l="152400" t="152400" r="167640" b="171450"/>
            <wp:wrapNone/>
            <wp:docPr id="45" name="รูปภาพ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__276235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566" cy="206283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F143A" w14:textId="0806C71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6763C38" w14:textId="33E5A31C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FCC75" w14:textId="437CE276" w:rsidR="008B67D3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F7EF30" w14:textId="0CF0A798" w:rsidR="008D7AB9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B7D74AA" w14:textId="77777777" w:rsidR="008D7AB9" w:rsidRPr="00394CFC" w:rsidRDefault="008D7AB9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FAF107" w14:textId="7C2908BF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CF22C" w14:textId="48C49BC6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7B4AA3" w14:textId="5A71CDC0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8CA1B57" w14:textId="09A7882E" w:rsidR="008B67D3" w:rsidRPr="00394CFC" w:rsidRDefault="008B67D3" w:rsidP="008B67D3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7413E41" w14:textId="77777777" w:rsidR="0011672D" w:rsidRPr="00394CFC" w:rsidRDefault="0011672D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42B38732" w14:textId="26566119" w:rsidR="00541F7C" w:rsidRDefault="004F303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 w:rsidRPr="004F303F">
        <w:rPr>
          <w:rFonts w:ascii="TH SarabunIT๙" w:hAnsi="TH SarabunIT๙" w:cs="TH SarabunIT๙"/>
          <w:sz w:val="36"/>
          <w:szCs w:val="36"/>
          <w:cs/>
        </w:rPr>
        <w:t>1๙ ธ.ค.๒๕๖๗ ชุดสืบสวน ได้สืบสวน ติดตาม นายยุทธนา ศาลางาม ยาเสพติดให้โทษประเภท 1 (เมทแอม</w:t>
      </w:r>
      <w:proofErr w:type="spellStart"/>
      <w:r w:rsidRPr="004F303F">
        <w:rPr>
          <w:rFonts w:ascii="TH SarabunIT๙" w:hAnsi="TH SarabunIT๙" w:cs="TH SarabunIT๙"/>
          <w:sz w:val="36"/>
          <w:szCs w:val="36"/>
          <w:cs/>
        </w:rPr>
        <w:t>เฟ</w:t>
      </w:r>
      <w:proofErr w:type="spellEnd"/>
      <w:r w:rsidRPr="004F303F">
        <w:rPr>
          <w:rFonts w:ascii="TH SarabunIT๙" w:hAnsi="TH SarabunIT๙" w:cs="TH SarabunIT๙"/>
          <w:sz w:val="36"/>
          <w:szCs w:val="36"/>
          <w:cs/>
        </w:rPr>
        <w:t>ตามีน) จำนวน 30 เม็ด และอาวุธปืน 1 กระบอก</w:t>
      </w:r>
    </w:p>
    <w:p w14:paraId="5AD7B34E" w14:textId="20068C28" w:rsidR="00D55911" w:rsidRDefault="00D55911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363BA5AF" w14:textId="77777777" w:rsidR="00D55911" w:rsidRDefault="00D55911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50784AE7" w14:textId="77777777" w:rsidR="004F303F" w:rsidRDefault="004F303F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</w:p>
    <w:p w14:paraId="7460A847" w14:textId="434B9303" w:rsidR="0085569C" w:rsidRPr="00394CFC" w:rsidRDefault="002818CE" w:rsidP="0011672D">
      <w:pPr>
        <w:ind w:firstLine="720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0288" behindDoc="0" locked="0" layoutInCell="1" allowOverlap="1" wp14:anchorId="6C4F1800" wp14:editId="712128E8">
            <wp:simplePos x="0" y="0"/>
            <wp:positionH relativeFrom="column">
              <wp:posOffset>1941830</wp:posOffset>
            </wp:positionH>
            <wp:positionV relativeFrom="paragraph">
              <wp:posOffset>-312420</wp:posOffset>
            </wp:positionV>
            <wp:extent cx="2232660" cy="1985934"/>
            <wp:effectExtent l="171450" t="152400" r="167640" b="167005"/>
            <wp:wrapNone/>
            <wp:docPr id="1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S__276234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660" cy="198593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B49900F" w14:textId="01FF53A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5DE15C6" w14:textId="7F0022FF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848ADB" w14:textId="65CAF9A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974CED0" w14:textId="7E3106D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D19D64D" w14:textId="1EC3D9F4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1F3188A" w14:textId="4BDE58C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15F2E2" w14:textId="7D4ABA7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6EA70F" w14:textId="3147405E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818CE">
        <w:rPr>
          <w:rFonts w:ascii="TH SarabunIT๙" w:hAnsi="TH SarabunIT๙" w:cs="TH SarabunIT๙"/>
          <w:sz w:val="32"/>
          <w:szCs w:val="32"/>
          <w:cs/>
        </w:rPr>
        <w:t>๙ พ.ย.๒๕๖๗ ชุดสืบสวน ได้สืบสวน ติดตาม จับกุมวิชัย  เวียงสมุทร  พร้อมด้วยของกลางคืออาวุธปืนแบบประดิษฐ์เอง จำนวน 1 กระบอก</w:t>
      </w:r>
    </w:p>
    <w:p w14:paraId="4F1195F4" w14:textId="343115B9" w:rsidR="008D7AB9" w:rsidRDefault="004F303F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62336" behindDoc="0" locked="0" layoutInCell="1" allowOverlap="1" wp14:anchorId="5A1B3159" wp14:editId="441DE9C4">
            <wp:simplePos x="0" y="0"/>
            <wp:positionH relativeFrom="column">
              <wp:posOffset>1934210</wp:posOffset>
            </wp:positionH>
            <wp:positionV relativeFrom="paragraph">
              <wp:posOffset>224155</wp:posOffset>
            </wp:positionV>
            <wp:extent cx="2298191" cy="1724025"/>
            <wp:effectExtent l="152400" t="171450" r="159385" b="161925"/>
            <wp:wrapNone/>
            <wp:docPr id="40" name="รูปภาพ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__276235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191" cy="17240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0F0203D0" w14:textId="6F669CDD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F84A80F" w14:textId="4D23DF7E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A11653A" w14:textId="0CA081A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CD820EA" w14:textId="0FEDEE8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15EB9DC" w14:textId="1AF8B62A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610F21" w14:textId="787CEF20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D381D4A" w14:textId="22FA86C9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1BBE256" w14:textId="57EBC997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601305D" w14:textId="480E8212" w:rsidR="008D7AB9" w:rsidRDefault="008D7AB9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52CD253" w14:textId="1FFCDB93" w:rsidR="0085569C" w:rsidRPr="004F303F" w:rsidRDefault="004F303F" w:rsidP="008D7AB9">
      <w:pPr>
        <w:spacing w:after="0" w:line="240" w:lineRule="auto"/>
        <w:ind w:firstLine="720"/>
        <w:rPr>
          <w:rFonts w:ascii="TH SarabunIT๙" w:hAnsi="TH SarabunIT๙" w:cs="TH SarabunIT๙"/>
          <w:sz w:val="24"/>
          <w:szCs w:val="24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๒๓ ธ.ค.๒๕๖๗ ชุดสืบสวน ได้สืบสวน ติดตาม จับกุมนายอาทิตย์ จำปาป่า  พร้อมด้วยของกลางคือยาเสพติดให้โทษประเภท 1 (เมทแอม</w:t>
      </w:r>
      <w:proofErr w:type="spellStart"/>
      <w:r w:rsidRPr="004F303F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4F303F">
        <w:rPr>
          <w:rFonts w:ascii="TH SarabunIT๙" w:hAnsi="TH SarabunIT๙" w:cs="TH SarabunIT๙"/>
          <w:sz w:val="32"/>
          <w:szCs w:val="32"/>
          <w:cs/>
        </w:rPr>
        <w:t>ตามีน) จำนวน 8 เม็ด</w:t>
      </w:r>
    </w:p>
    <w:p w14:paraId="658D2040" w14:textId="1B4EC647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3DE6BDB" w14:textId="38195275" w:rsidR="002818CE" w:rsidRDefault="002D1F8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40"/>
          <w:szCs w:val="40"/>
        </w:rPr>
        <w:drawing>
          <wp:anchor distT="0" distB="0" distL="114300" distR="114300" simplePos="0" relativeHeight="251655168" behindDoc="0" locked="0" layoutInCell="1" allowOverlap="1" wp14:anchorId="555D9FC0" wp14:editId="17C87BC7">
            <wp:simplePos x="0" y="0"/>
            <wp:positionH relativeFrom="column">
              <wp:posOffset>1438911</wp:posOffset>
            </wp:positionH>
            <wp:positionV relativeFrom="paragraph">
              <wp:posOffset>82056</wp:posOffset>
            </wp:positionV>
            <wp:extent cx="3192780" cy="2061321"/>
            <wp:effectExtent l="152400" t="152400" r="160020" b="167640"/>
            <wp:wrapNone/>
            <wp:docPr id="47" name="รูปภาพ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__276235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6922" cy="20639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F5D0E6" w14:textId="154BE5B5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C2CBFF6" w14:textId="31CB5E5E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162E3808" w14:textId="0628541D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42FA1C5" w14:textId="0081AA76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9751390" w14:textId="4416BDE9" w:rsidR="002D1F8A" w:rsidRDefault="002D1F8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7806564" w14:textId="77777777" w:rsidR="002D1F8A" w:rsidRDefault="002D1F8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EBDE52" w14:textId="07BCA3B8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AE17899" w14:textId="66DC6C9B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13F6D39" w14:textId="694DE14C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BC90649" w14:textId="1461A05E" w:rsidR="002818CE" w:rsidRDefault="002D1F8A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2D1F8A">
        <w:rPr>
          <w:rFonts w:ascii="TH SarabunIT๙" w:hAnsi="TH SarabunIT๙" w:cs="TH SarabunIT๙"/>
          <w:sz w:val="32"/>
          <w:szCs w:val="32"/>
          <w:cs/>
        </w:rPr>
        <w:t xml:space="preserve">๒๗ ธ.ค.๒๕๖๗ ชุดสืบสวน ได้สืบสวน ติดตาม จับกุมนายประภาส </w:t>
      </w:r>
      <w:proofErr w:type="spellStart"/>
      <w:r w:rsidRPr="002D1F8A">
        <w:rPr>
          <w:rFonts w:ascii="TH SarabunIT๙" w:hAnsi="TH SarabunIT๙" w:cs="TH SarabunIT๙"/>
          <w:sz w:val="32"/>
          <w:szCs w:val="32"/>
          <w:cs/>
        </w:rPr>
        <w:t>พรรณา</w:t>
      </w:r>
      <w:proofErr w:type="spellEnd"/>
      <w:r w:rsidRPr="002D1F8A">
        <w:rPr>
          <w:rFonts w:ascii="TH SarabunIT๙" w:hAnsi="TH SarabunIT๙" w:cs="TH SarabunIT๙"/>
          <w:sz w:val="32"/>
          <w:szCs w:val="32"/>
          <w:cs/>
        </w:rPr>
        <w:t xml:space="preserve">  พร้อมด้วยของกลางคือยาเสพติดให้โทษประเภท </w:t>
      </w:r>
      <w:r w:rsidRPr="002D1F8A">
        <w:rPr>
          <w:rFonts w:ascii="TH SarabunIT๙" w:hAnsi="TH SarabunIT๙" w:cs="TH SarabunIT๙"/>
          <w:sz w:val="32"/>
          <w:szCs w:val="32"/>
        </w:rPr>
        <w:t>1 (</w:t>
      </w:r>
      <w:r w:rsidRPr="002D1F8A">
        <w:rPr>
          <w:rFonts w:ascii="TH SarabunIT๙" w:hAnsi="TH SarabunIT๙" w:cs="TH SarabunIT๙"/>
          <w:sz w:val="32"/>
          <w:szCs w:val="32"/>
          <w:cs/>
        </w:rPr>
        <w:t>เมทแอม</w:t>
      </w:r>
      <w:proofErr w:type="spellStart"/>
      <w:r w:rsidRPr="002D1F8A">
        <w:rPr>
          <w:rFonts w:ascii="TH SarabunIT๙" w:hAnsi="TH SarabunIT๙" w:cs="TH SarabunIT๙"/>
          <w:sz w:val="32"/>
          <w:szCs w:val="32"/>
          <w:cs/>
        </w:rPr>
        <w:t>เฟ</w:t>
      </w:r>
      <w:proofErr w:type="spellEnd"/>
      <w:r w:rsidRPr="002D1F8A">
        <w:rPr>
          <w:rFonts w:ascii="TH SarabunIT๙" w:hAnsi="TH SarabunIT๙" w:cs="TH SarabunIT๙"/>
          <w:sz w:val="32"/>
          <w:szCs w:val="32"/>
          <w:cs/>
        </w:rPr>
        <w:t xml:space="preserve">ตามีน) จำนวน </w:t>
      </w:r>
      <w:r w:rsidRPr="002D1F8A">
        <w:rPr>
          <w:rFonts w:ascii="TH SarabunIT๙" w:hAnsi="TH SarabunIT๙" w:cs="TH SarabunIT๙"/>
          <w:sz w:val="32"/>
          <w:szCs w:val="32"/>
        </w:rPr>
        <w:t xml:space="preserve">2 </w:t>
      </w:r>
      <w:r w:rsidRPr="002D1F8A">
        <w:rPr>
          <w:rFonts w:ascii="TH SarabunIT๙" w:hAnsi="TH SarabunIT๙" w:cs="TH SarabunIT๙"/>
          <w:sz w:val="32"/>
          <w:szCs w:val="32"/>
          <w:cs/>
        </w:rPr>
        <w:t xml:space="preserve">เม็ด และนายสมาน ปู่พระบุญ ของกลางยาบ้า จำนวน </w:t>
      </w:r>
      <w:r w:rsidRPr="002D1F8A">
        <w:rPr>
          <w:rFonts w:ascii="TH SarabunIT๙" w:hAnsi="TH SarabunIT๙" w:cs="TH SarabunIT๙"/>
          <w:sz w:val="32"/>
          <w:szCs w:val="32"/>
        </w:rPr>
        <w:t xml:space="preserve">1 </w:t>
      </w:r>
      <w:r w:rsidRPr="002D1F8A">
        <w:rPr>
          <w:rFonts w:ascii="TH SarabunIT๙" w:hAnsi="TH SarabunIT๙" w:cs="TH SarabunIT๙"/>
          <w:sz w:val="32"/>
          <w:szCs w:val="32"/>
          <w:cs/>
        </w:rPr>
        <w:t>เม็ด</w:t>
      </w:r>
    </w:p>
    <w:p w14:paraId="01CA72E5" w14:textId="4EA677E2" w:rsidR="002818CE" w:rsidRDefault="002818CE" w:rsidP="008D7AB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1B3ADCE" w14:textId="77777777" w:rsidR="002D1F8A" w:rsidRDefault="002D1F8A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6"/>
          <w:szCs w:val="36"/>
        </w:rPr>
      </w:pPr>
    </w:p>
    <w:p w14:paraId="14945D34" w14:textId="3E7D22FA" w:rsidR="00CD20D0" w:rsidRDefault="00CD20D0" w:rsidP="002B5882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2.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งานสอบสวน</w:t>
      </w:r>
    </w:p>
    <w:p w14:paraId="54E6085D" w14:textId="77777777" w:rsidR="002818CE" w:rsidRPr="004F303F" w:rsidRDefault="002818CE" w:rsidP="002818CE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316D8992" w14:textId="77777777" w:rsidR="004F303F" w:rsidRP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สถิติคดีอาญา 4 กลุ่ม เดือน ธันวาคม พ.ศ. 2567</w:t>
      </w:r>
    </w:p>
    <w:p w14:paraId="5243856C" w14:textId="77777777" w:rsidR="004F303F" w:rsidRPr="004F303F" w:rsidRDefault="004F303F" w:rsidP="004F30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กลุ่ม 1 เป็นคดีประเภท ฐานความผิดเกี่ยวกับชีวิต ร่างกาย และเพศ เกิดขึ้น 2 คดี</w:t>
      </w:r>
    </w:p>
    <w:p w14:paraId="036262D8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 xml:space="preserve"> -ทำร้ายร่างกาย เกิด 1 ราย </w:t>
      </w:r>
    </w:p>
    <w:p w14:paraId="7076AD71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-พยายามฆ่า ร่วมกันมีอาวุธปืน เกิด 1 ราย จับ 1 ราย ผู้ต้องหา 6 คน</w:t>
      </w:r>
    </w:p>
    <w:p w14:paraId="13E8B201" w14:textId="77777777" w:rsidR="004F303F" w:rsidRPr="004F303F" w:rsidRDefault="004F303F" w:rsidP="004F303F">
      <w:pPr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กลุ่ม 2 ความผิดเกี่ยวกับทรัพย์ เกิด 1 คดี</w:t>
      </w:r>
    </w:p>
    <w:p w14:paraId="61017DD8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-ลักทรัพย์ เกิด 1 ราย จับ 1 ราย</w:t>
      </w:r>
    </w:p>
    <w:p w14:paraId="1145AB20" w14:textId="77777777" w:rsidR="004F303F" w:rsidRPr="004F303F" w:rsidRDefault="004F303F" w:rsidP="004F30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กลุ่ม 3 ฐานความผิดพิเศษ เกิด - คดี</w:t>
      </w:r>
    </w:p>
    <w:p w14:paraId="38C2B46E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 xml:space="preserve"> ไม่มีเกิดแต่อย่างใด</w:t>
      </w:r>
    </w:p>
    <w:p w14:paraId="2090B695" w14:textId="77777777" w:rsidR="004F303F" w:rsidRPr="004F303F" w:rsidRDefault="004F303F" w:rsidP="004F303F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4F303F">
        <w:rPr>
          <w:rFonts w:ascii="TH SarabunIT๙" w:hAnsi="TH SarabunIT๙" w:cs="TH SarabunIT๙"/>
          <w:b/>
          <w:bCs/>
          <w:sz w:val="32"/>
          <w:szCs w:val="32"/>
          <w:cs/>
        </w:rPr>
        <w:t>กลุ่ม 4  ฐานความผิดรัฐเป็นผู้เสียหาย เกิด 13 คดี</w:t>
      </w:r>
    </w:p>
    <w:p w14:paraId="6AB924B4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-ยาเสพติด เกิด 10 ราย จับ 10 ราย ผู้ต้องหา 10 คน</w:t>
      </w:r>
    </w:p>
    <w:p w14:paraId="5BC1FE88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-อาวุธปืน เกิด 1  ราย จับ 1 ราย ผู้ต้องหา 1 คน</w:t>
      </w:r>
    </w:p>
    <w:p w14:paraId="3C4E8BE3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-การพนัน เกิด 2 ราย จับ 2 ราย ผู้ต้องหา 3 คน</w:t>
      </w:r>
    </w:p>
    <w:p w14:paraId="2C594D32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-พ.ร.บ.แอลกอฮอล์ เกิด 13 คดี</w:t>
      </w:r>
    </w:p>
    <w:p w14:paraId="78F346CF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  <w:cs/>
        </w:rPr>
        <w:t>-บริโภคเครื่องดื่มแอลกอฮอล์ในวัด เกิด 1 ราย จับ 1 ราย ผู้ต้องหา 1 คน</w:t>
      </w:r>
    </w:p>
    <w:p w14:paraId="27F076A0" w14:textId="77777777" w:rsidR="004F303F" w:rsidRP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 w:rsidRPr="004F303F">
        <w:rPr>
          <w:rFonts w:ascii="TH SarabunIT๙" w:hAnsi="TH SarabunIT๙" w:cs="TH SarabunIT๙"/>
          <w:sz w:val="32"/>
          <w:szCs w:val="32"/>
        </w:rPr>
        <w:t>-</w:t>
      </w:r>
      <w:r w:rsidRPr="004F303F">
        <w:rPr>
          <w:rFonts w:ascii="TH SarabunIT๙" w:hAnsi="TH SarabunIT๙" w:cs="TH SarabunIT๙"/>
          <w:sz w:val="32"/>
          <w:szCs w:val="32"/>
          <w:cs/>
        </w:rPr>
        <w:t>เมาขับ เกิด 12 ราย จับ 12 ราย ผู้ต้องหา 12 คน</w:t>
      </w:r>
    </w:p>
    <w:p w14:paraId="7CF26D86" w14:textId="6F6C3FC4" w:rsidR="00DE29CD" w:rsidRPr="00394CFC" w:rsidRDefault="00CD20D0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D6DD523" w14:textId="4770F908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0E73F5" w14:textId="77777777" w:rsidR="006C6A85" w:rsidRPr="00394CFC" w:rsidRDefault="006C6A85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5E89D26" w14:textId="67E1820F" w:rsidR="003A75A8" w:rsidRPr="00394CFC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7C7588A" w14:textId="3C4650C2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09500B9" w14:textId="77777777" w:rsidR="00394CFC" w:rsidRPr="00394CFC" w:rsidRDefault="00394CFC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70ECF5" w14:textId="3E961284" w:rsidR="003A75A8" w:rsidRDefault="003A75A8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512580" w14:textId="2A18674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53F0F73" w14:textId="5F405D88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351116F" w14:textId="222191B7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CDFE4EE" w14:textId="77777777" w:rsidR="00D55911" w:rsidRDefault="00D55911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6FD3219" w14:textId="2A77AC85" w:rsidR="002818CE" w:rsidRDefault="002818CE" w:rsidP="003A75A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1B8F04F" w14:textId="39275B13" w:rsidR="0085569C" w:rsidRDefault="0085569C" w:rsidP="00CB27F9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FEF7A" w14:textId="77777777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2F6EC314" w14:textId="665E1F9E" w:rsidR="004F303F" w:rsidRDefault="004F303F" w:rsidP="004F303F">
      <w:pPr>
        <w:wordWrap w:val="0"/>
        <w:jc w:val="right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lastRenderedPageBreak/>
        <w:t xml:space="preserve">ข้อมูล เดือนธันวาคม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2567</w:t>
      </w:r>
    </w:p>
    <w:p w14:paraId="473E974E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 xml:space="preserve">3.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 xml:space="preserve">งานป้องกันปราบปราม </w:t>
      </w:r>
    </w:p>
    <w:p w14:paraId="473F584A" w14:textId="77777777" w:rsidR="004F303F" w:rsidRDefault="004F303F" w:rsidP="004F303F">
      <w:pPr>
        <w:ind w:firstLineChars="50" w:firstLine="161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 xml:space="preserve">3.1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เขตจุดตรวจ</w:t>
      </w:r>
    </w:p>
    <w:p w14:paraId="642AD743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6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5A911103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จุดตรวจบังคับ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0A467A9B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5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4CDA4FF8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จุดตรวจอื่น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45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6E3AB7C1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ในพื้นที่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11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1F542E67" w14:textId="66C2F78E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จุดตรวจทั้งหมด</w:t>
      </w:r>
      <w:r>
        <w:rPr>
          <w:rFonts w:ascii="TH SarabunIT๙" w:hAnsi="TH SarabunIT๙" w:cs="TH SarabunIT๙"/>
          <w:sz w:val="32"/>
          <w:szCs w:val="32"/>
          <w:cs/>
        </w:rPr>
        <w:t>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นอกพื้นที่</w:t>
      </w:r>
      <w:r>
        <w:rPr>
          <w:rFonts w:ascii="TH SarabunIT๙" w:hAnsi="TH SarabunIT๙" w:cs="TH SarabunIT๙"/>
          <w:sz w:val="32"/>
          <w:szCs w:val="32"/>
          <w:cs/>
        </w:rPr>
        <w:t>)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       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  <w:t xml:space="preserve"> 50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</w:t>
      </w:r>
    </w:p>
    <w:p w14:paraId="7B84D85E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>3.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2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การตรวจจุดตรวจ</w:t>
      </w:r>
    </w:p>
    <w:p w14:paraId="326D7BC5" w14:textId="77777777" w:rsidR="004F303F" w:rsidRDefault="004F303F" w:rsidP="004F303F">
      <w:pPr>
        <w:ind w:firstLineChars="50" w:firstLine="16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339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2D320484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การตรวจจุดตรวจบังคับ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222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2E40E85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274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320E0AF7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การตรวจจุดตรวจอื่น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327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FC768F1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43839587" w14:textId="609FF36D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การตรวจจุดตรวจอาสาสมัครตำรวจ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</w:t>
      </w:r>
    </w:p>
    <w:p w14:paraId="2A0C2C38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>3.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3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 w:bidi="ar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</w:p>
    <w:p w14:paraId="30092F18" w14:textId="77777777" w:rsidR="004F303F" w:rsidRDefault="004F303F" w:rsidP="004F303F">
      <w:pPr>
        <w:ind w:firstLineChars="50" w:firstLine="16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105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B6081E2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1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3C6EB896" w14:textId="734A8B90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การตรวจเยี่ยมประชาชน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104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EAC1566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 3.4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</w:p>
    <w:p w14:paraId="2ABDF220" w14:textId="77777777" w:rsidR="004F303F" w:rsidRDefault="004F303F" w:rsidP="004F303F">
      <w:pPr>
        <w:ind w:firstLineChars="50" w:firstLine="161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53FE8A11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703A336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การตรวจค้นบุคคลและยานพาหนะ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1199442F" w14:textId="0DD913E5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</w:t>
      </w:r>
    </w:p>
    <w:p w14:paraId="5BDCDFFA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3FD97253" w14:textId="77777777" w:rsidR="004F303F" w:rsidRDefault="004F303F" w:rsidP="004F303F">
      <w:pPr>
        <w:ind w:firstLineChars="100" w:firstLine="321"/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lastRenderedPageBreak/>
        <w:t xml:space="preserve">3.5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eastAsia="zh-CN"/>
        </w:rPr>
        <w:t>Crime Mapping</w:t>
      </w:r>
    </w:p>
    <w:p w14:paraId="1403BD49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6E8158E8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ในพื้นที่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33CAFBE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การบันทึก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eastAsia="zh-CN"/>
        </w:rPr>
        <w:t>Crime Mapping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นอกพื้นที่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0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7A2F08C7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7970A4C3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 xml:space="preserve">3.6 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)</w:t>
      </w:r>
    </w:p>
    <w:p w14:paraId="716DD163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ab/>
        <w:t xml:space="preserve">    4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</w:t>
      </w:r>
    </w:p>
    <w:p w14:paraId="1D06A93F" w14:textId="77777777" w:rsidR="004F303F" w:rsidRDefault="004F303F" w:rsidP="004F303F">
      <w:pPr>
        <w:ind w:firstLineChars="50" w:firstLine="160"/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</w:p>
    <w:p w14:paraId="2397871E" w14:textId="438964F8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8F34E32" w14:textId="790B8E4E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B5F44BD" w14:textId="20DCF0FC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715C3B8" w14:textId="79025151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68F68AB5" w14:textId="55342C60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4D974AEC" w14:textId="402216BA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6CEB2FC" w14:textId="72B57072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5A7ABD8" w14:textId="7C783CA1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BBAF16A" w14:textId="3DCC2BFA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5CBFDFB3" w14:textId="47F5B39D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7F862DB" w14:textId="4EF536B6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040C513" w14:textId="3FD54564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73D3DED9" w14:textId="22191CA6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386CE2D9" w14:textId="444770CE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3BF5DBD" w14:textId="5F7BD966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0F1B8B11" w14:textId="345E7B4B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27ACB767" w14:textId="77777777" w:rsidR="00D55911" w:rsidRDefault="00D55911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14:paraId="1A9F1A76" w14:textId="77777777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07274A57" w14:textId="77777777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lastRenderedPageBreak/>
        <w:t>ภาคผนวก</w:t>
      </w:r>
    </w:p>
    <w:p w14:paraId="095BA72D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</w:rPr>
      </w:pPr>
    </w:p>
    <w:p w14:paraId="1C292C56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การตรวจจุดตรวจ</w:t>
      </w:r>
    </w:p>
    <w:p w14:paraId="7296A18D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ผู้บังคับบัญชา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     </w:t>
      </w:r>
    </w:p>
    <w:p w14:paraId="17C094E9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 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จว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ศรีสะเกษ</w:t>
      </w:r>
    </w:p>
    <w:p w14:paraId="521D7DB1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วันนี้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( 26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2567 )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เวลาประมาณ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08.30-16.00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.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อ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ชัยภัทร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สาระโท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สว</w:t>
      </w:r>
      <w:r>
        <w:rPr>
          <w:rFonts w:ascii="TH SarabunIT๙" w:hAnsi="TH SarabunIT๙" w:cs="TH SarabunIT๙"/>
          <w:sz w:val="32"/>
          <w:szCs w:val="32"/>
          <w:lang w:val="th-TH"/>
        </w:rPr>
        <w:t>.(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สส</w:t>
      </w:r>
      <w:r>
        <w:rPr>
          <w:rFonts w:ascii="TH SarabunIT๙" w:hAnsi="TH SarabunIT๙" w:cs="TH SarabunIT๙"/>
          <w:sz w:val="32"/>
          <w:szCs w:val="32"/>
          <w:lang w:val="th-TH"/>
        </w:rPr>
        <w:t>.)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สภ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วังหิน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ปฏิบัติหน้าที่ร้อยเวรป้องกันปราบปราม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(20)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และสายตรวจจักรยานยนต์</w:t>
      </w:r>
    </w:p>
    <w:p w14:paraId="506BE157" w14:textId="77777777" w:rsidR="004F303F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ได้ออกตรวจพื้นที่รับผิดชอบป้องกันปราบปรามอาชญากรรมและความผิดอื่นที่เกี่ยวข้องฯ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การก่อเหตุความไม่สงบเรียบร้อยความปลอดภัยในชีวิตและทรัพย์สินของประชาชน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ย่านชุมชน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หมู่บ้าน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สถานที่ราชการ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โรงเรียน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โรงพยาบาล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จุดเสี่ยง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เซฟตี้โซนธนาคาร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ร้านสะดวกซื้อ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ร้านทอง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ปั๊มน้ำมัน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ตรวจสถานที่ติดตั้งพระบรมฉายาลักษณ์มั่นคงปลอดภัยดี</w:t>
      </w:r>
    </w:p>
    <w:p w14:paraId="6E0EEA01" w14:textId="77777777" w:rsidR="00E01643" w:rsidRDefault="004F303F" w:rsidP="004F303F">
      <w:pPr>
        <w:rPr>
          <w:rFonts w:ascii="TH SarabunIT๙" w:hAnsi="TH SarabunIT๙" w:cs="TH SarabunIT๙"/>
          <w:sz w:val="32"/>
          <w:szCs w:val="32"/>
          <w:lang w:val="th-TH"/>
        </w:rPr>
      </w:pPr>
      <w:r>
        <w:rPr>
          <w:rFonts w:ascii="TH SarabunIT๙" w:hAnsi="TH SarabunIT๙" w:cs="TH SarabunIT๙"/>
          <w:sz w:val="32"/>
          <w:szCs w:val="32"/>
          <w:lang w:val="th-TH"/>
        </w:rPr>
        <w:t xml:space="preserve">    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ขณะ</w:t>
      </w:r>
      <w:proofErr w:type="spellStart"/>
      <w:r>
        <w:rPr>
          <w:rFonts w:ascii="TH SarabunIT๙" w:hAnsi="TH SarabunIT๙" w:cs="TH SarabunIT๙"/>
          <w:sz w:val="32"/>
          <w:szCs w:val="32"/>
          <w:cs/>
          <w:lang w:val="th-TH"/>
        </w:rPr>
        <w:t>ปฎิบั</w:t>
      </w:r>
      <w:proofErr w:type="spellEnd"/>
      <w:r>
        <w:rPr>
          <w:rFonts w:ascii="TH SarabunIT๙" w:hAnsi="TH SarabunIT๙" w:cs="TH SarabunIT๙"/>
          <w:sz w:val="32"/>
          <w:szCs w:val="32"/>
          <w:cs/>
          <w:lang w:val="th-TH"/>
        </w:rPr>
        <w:t>ติหน้าที่เหตุการณ์ทั่วไปปกติ</w:t>
      </w:r>
      <w:r>
        <w:rPr>
          <w:rFonts w:ascii="TH SarabunIT๙" w:hAnsi="TH SarabunIT๙" w:cs="TH SarabunIT๙"/>
          <w:sz w:val="32"/>
          <w:szCs w:val="32"/>
          <w:lang w:val="th-TH"/>
        </w:rPr>
        <w:t xml:space="preserve">   </w:t>
      </w:r>
    </w:p>
    <w:p w14:paraId="76A8A8D2" w14:textId="25E2E604" w:rsidR="004F303F" w:rsidRDefault="004F303F" w:rsidP="004F303F">
      <w:pPr>
        <w:rPr>
          <w:rFonts w:ascii="TH SarabunIT๙" w:hAnsi="TH SarabunIT๙" w:cs="TH SarabunIT๙"/>
          <w:sz w:val="32"/>
          <w:szCs w:val="32"/>
          <w:cs/>
          <w:lang w:val="th-TH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จึงเรียนมาเพื่อโปรดทราบ</w:t>
      </w:r>
    </w:p>
    <w:p w14:paraId="3F617ACC" w14:textId="0F867354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19B0BD5A" w14:textId="26BC20B3" w:rsidR="004F303F" w:rsidRDefault="00E01643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41344" behindDoc="0" locked="0" layoutInCell="1" allowOverlap="1" wp14:anchorId="042981D9" wp14:editId="20169FE5">
            <wp:simplePos x="0" y="0"/>
            <wp:positionH relativeFrom="column">
              <wp:posOffset>3488055</wp:posOffset>
            </wp:positionH>
            <wp:positionV relativeFrom="paragraph">
              <wp:posOffset>220980</wp:posOffset>
            </wp:positionV>
            <wp:extent cx="2406015" cy="1760220"/>
            <wp:effectExtent l="152400" t="171450" r="165735" b="163830"/>
            <wp:wrapNone/>
            <wp:docPr id="2" name="Picture 2" descr="331613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331613_0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6015" cy="17602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25984" behindDoc="0" locked="0" layoutInCell="1" allowOverlap="1" wp14:anchorId="5F889097" wp14:editId="16912564">
            <wp:simplePos x="0" y="0"/>
            <wp:positionH relativeFrom="column">
              <wp:posOffset>173990</wp:posOffset>
            </wp:positionH>
            <wp:positionV relativeFrom="paragraph">
              <wp:posOffset>220980</wp:posOffset>
            </wp:positionV>
            <wp:extent cx="2447925" cy="1836420"/>
            <wp:effectExtent l="152400" t="152400" r="161925" b="163830"/>
            <wp:wrapNone/>
            <wp:docPr id="11" name="Picture 11" descr="143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143380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64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2C5CE5FC" w14:textId="42D7C8AB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02EFC88C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43ED47B9" w14:textId="6C982770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00E56C24" w14:textId="404FD8C4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7C7242B8" w14:textId="1DA6BC03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46767C0A" w14:textId="7AA9CC38" w:rsidR="004F303F" w:rsidRDefault="00E01643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46464" behindDoc="0" locked="0" layoutInCell="1" allowOverlap="1" wp14:anchorId="1A4D6A40" wp14:editId="2598B34C">
            <wp:simplePos x="0" y="0"/>
            <wp:positionH relativeFrom="column">
              <wp:posOffset>175895</wp:posOffset>
            </wp:positionH>
            <wp:positionV relativeFrom="paragraph">
              <wp:posOffset>320040</wp:posOffset>
            </wp:positionV>
            <wp:extent cx="2446020" cy="1834515"/>
            <wp:effectExtent l="152400" t="171450" r="163830" b="165735"/>
            <wp:wrapNone/>
            <wp:docPr id="12" name="Picture 12" descr="143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143373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834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A815FED" w14:textId="0C9EF60E" w:rsidR="004F303F" w:rsidRDefault="00E01643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33152" behindDoc="0" locked="0" layoutInCell="1" allowOverlap="1" wp14:anchorId="7C0F2798" wp14:editId="1D7DDD10">
            <wp:simplePos x="0" y="0"/>
            <wp:positionH relativeFrom="column">
              <wp:posOffset>3466465</wp:posOffset>
            </wp:positionH>
            <wp:positionV relativeFrom="paragraph">
              <wp:posOffset>34925</wp:posOffset>
            </wp:positionV>
            <wp:extent cx="2435860" cy="1769110"/>
            <wp:effectExtent l="152400" t="171450" r="154940" b="154940"/>
            <wp:wrapNone/>
            <wp:docPr id="3" name="Picture 3" descr="331611_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331611_0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176911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6049EE33" w14:textId="440C369E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</w:pPr>
    </w:p>
    <w:p w14:paraId="0F43F1F9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</w:pPr>
    </w:p>
    <w:p w14:paraId="3CA68FF6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/>
        </w:rPr>
      </w:pPr>
    </w:p>
    <w:p w14:paraId="3F33D2F2" w14:textId="2804A504" w:rsidR="004F303F" w:rsidRDefault="004F303F" w:rsidP="004F303F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553B3F94" w14:textId="77777777" w:rsidR="00D55911" w:rsidRDefault="00D55911" w:rsidP="004F303F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</w:pPr>
    </w:p>
    <w:p w14:paraId="5556F0CD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lang w:val="th-TH" w:eastAsia="zh-CN"/>
        </w:rPr>
      </w:pPr>
    </w:p>
    <w:p w14:paraId="0023ACA0" w14:textId="4230631C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val="th-TH" w:eastAsia="zh-CN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  <w:lang w:eastAsia="zh-CN"/>
        </w:rPr>
        <w:t>)</w:t>
      </w:r>
    </w:p>
    <w:p w14:paraId="73A21452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2BF28658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ขอรายงานก่อนการตั้งจุดตรวจ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ดังนี้</w:t>
      </w:r>
    </w:p>
    <w:p w14:paraId="1218B1AB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1.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จุดตรวจบังคับใช้กฎหมายกวดขันวินัยจราจรเพื่อป้องกันและลดอุบัติเหตุทางถนน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คนต่างด้าวหลบหนีเข้าเมืองฯ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,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ยาเสพติดและป้องกันปราบปรามอาชญากรรมในพื้นที่</w:t>
      </w:r>
    </w:p>
    <w:p w14:paraId="58649C7A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2.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ประจำวันที่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>10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ธ</w:t>
      </w:r>
      <w:r>
        <w:rPr>
          <w:rFonts w:ascii="TH SarabunIT๙" w:hAnsi="TH SarabunIT๙" w:cs="TH SarabunIT๙"/>
          <w:sz w:val="32"/>
          <w:szCs w:val="32"/>
          <w:lang w:val="th-TH"/>
        </w:rPr>
        <w:t>.</w:t>
      </w:r>
      <w:r>
        <w:rPr>
          <w:rFonts w:ascii="TH SarabunIT๙" w:hAnsi="TH SarabunIT๙" w:cs="TH SarabunIT๙"/>
          <w:sz w:val="32"/>
          <w:szCs w:val="32"/>
          <w:cs/>
          <w:lang w:val="th-TH"/>
        </w:rPr>
        <w:t>ค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2567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10.00 - 11.00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</w:p>
    <w:p w14:paraId="26D3C65E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3.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สถานที่ตั้ง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ถนนสาย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220(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บริเวณหน้า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</w:p>
    <w:p w14:paraId="256DDA05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4.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ผู้อนุมัติให้ตั้งจุดตรวจ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ผบก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จว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ตามหนังสือที่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0018(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ศก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)12/949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ลง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18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ค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.2567</w:t>
      </w:r>
    </w:p>
    <w:p w14:paraId="0251AB71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ผู้ควบคุมการปฏิบัติ</w:t>
      </w:r>
    </w:p>
    <w:p w14:paraId="122AB551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1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ทำ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พันธ์ยศ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เถื่อนพังเทียม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ผกก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</w:p>
    <w:p w14:paraId="0B7A9ECD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    5.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รักพงศ์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เพียงแก้ว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</w:p>
    <w:p w14:paraId="7A2AD5B1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6.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หัวหน้าจุดตรวจ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ท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สุร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เห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วียน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สว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(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ป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).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ร้อยเวร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20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สายตรวจจักรยานยนต์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กำลังปฏิบัติรวม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8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นาย</w:t>
      </w:r>
    </w:p>
    <w:p w14:paraId="5854E27B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7.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ได้ลงข้อมูลการตั้งจุดตรวจทางระบบ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TPCC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เรียบร้อย</w:t>
      </w:r>
    </w:p>
    <w:p w14:paraId="4B817A33" w14:textId="77777777" w:rsidR="004F303F" w:rsidRDefault="004F303F" w:rsidP="004F303F">
      <w:pPr>
        <w:jc w:val="thaiDistribute"/>
        <w:rPr>
          <w:rFonts w:ascii="TH SarabunIT๙" w:eastAsia="THSarabunIT๙-Bold" w:hAnsi="TH SarabunIT๙" w:cs="TH SarabunIT๙"/>
          <w:color w:val="000000"/>
          <w:sz w:val="32"/>
          <w:szCs w:val="32"/>
          <w:lang w:val="th-TH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 xml:space="preserve">   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eastAsia="zh-CN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lang w:val="th-TH" w:eastAsia="zh-CN"/>
        </w:rPr>
        <w:t>8.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  <w:lang w:val="th-TH" w:eastAsia="zh-CN"/>
        </w:rPr>
        <w:t>พร้อมภาพถ่ายประกอบ</w:t>
      </w:r>
    </w:p>
    <w:p w14:paraId="4139D77C" w14:textId="55E698F9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630C8B88" w14:textId="598E4983" w:rsidR="004F303F" w:rsidRDefault="00E01643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9776" behindDoc="0" locked="0" layoutInCell="1" allowOverlap="1" wp14:anchorId="0D62F107" wp14:editId="07DBB856">
            <wp:simplePos x="0" y="0"/>
            <wp:positionH relativeFrom="column">
              <wp:posOffset>3061970</wp:posOffset>
            </wp:positionH>
            <wp:positionV relativeFrom="paragraph">
              <wp:posOffset>183515</wp:posOffset>
            </wp:positionV>
            <wp:extent cx="2712720" cy="2255520"/>
            <wp:effectExtent l="152400" t="152400" r="163830" b="163830"/>
            <wp:wrapNone/>
            <wp:docPr id="6" name="Picture 6" descr="D:\งานธุรการ ป. (เพชร)\รูป\รูปตั้งด่าน\2 ก.ค. 67\S__5275703.jpgS__5275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:\งานธุรการ ป. (เพชร)\รูป\รูปตั้งด่าน\2 ก.ค. 67\S__5275703.jpgS__5275703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" b="26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255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3632" behindDoc="0" locked="0" layoutInCell="1" allowOverlap="1" wp14:anchorId="7F8FC5A4" wp14:editId="072140C0">
            <wp:simplePos x="0" y="0"/>
            <wp:positionH relativeFrom="column">
              <wp:posOffset>-107950</wp:posOffset>
            </wp:positionH>
            <wp:positionV relativeFrom="paragraph">
              <wp:posOffset>183515</wp:posOffset>
            </wp:positionV>
            <wp:extent cx="2712720" cy="2255520"/>
            <wp:effectExtent l="152400" t="152400" r="163830" b="163830"/>
            <wp:wrapNone/>
            <wp:docPr id="5" name="Picture 5" descr="D:\งานธุรการ ป. (เพชร)\รูป\รูปตั้งด่าน\2 ก.ค. 67\S__5275704.jpgS__5275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:\งานธุรการ ป. (เพชร)\รูป\รูปตั้งด่าน\2 ก.ค. 67\S__5275704.jpgS__5275704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" b="13"/>
                    <a:stretch>
                      <a:fillRect/>
                    </a:stretch>
                  </pic:blipFill>
                  <pic:spPr>
                    <a:xfrm>
                      <a:off x="0" y="0"/>
                      <a:ext cx="2712720" cy="22555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51D84A" w14:textId="6FEC875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25E380B3" w14:textId="3E579842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23CD2992" w14:textId="3BFCFD36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10C09804" w14:textId="30AA2270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479479FD" w14:textId="6074C7B3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2618C304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1EFE3DB5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1A9206A6" w14:textId="5D02E249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</w:rPr>
      </w:pPr>
    </w:p>
    <w:p w14:paraId="52AFFC56" w14:textId="77777777" w:rsidR="00D55911" w:rsidRDefault="00D55911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</w:rPr>
      </w:pPr>
    </w:p>
    <w:p w14:paraId="35C59DCD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2"/>
          <w:szCs w:val="32"/>
          <w:cs/>
        </w:rPr>
      </w:pPr>
    </w:p>
    <w:p w14:paraId="69F180B9" w14:textId="12AF6C1D" w:rsidR="00335568" w:rsidRDefault="00335568" w:rsidP="00335568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4.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งานจราจร</w:t>
      </w:r>
    </w:p>
    <w:p w14:paraId="5045F2A4" w14:textId="77777777" w:rsidR="004F303F" w:rsidRDefault="004F303F" w:rsidP="004F303F">
      <w:pPr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ภาคผนวก</w:t>
      </w:r>
    </w:p>
    <w:p w14:paraId="267A6D5F" w14:textId="77777777" w:rsidR="004F303F" w:rsidRDefault="004F303F" w:rsidP="004F303F">
      <w:pPr>
        <w:rPr>
          <w:rFonts w:ascii="TH SarabunIT๙" w:hAnsi="TH SarabunIT๙" w:cs="TH SarabunIT๙"/>
          <w:sz w:val="16"/>
          <w:szCs w:val="16"/>
          <w:cs/>
        </w:rPr>
      </w:pPr>
    </w:p>
    <w:p w14:paraId="41C2AFA7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</w:pPr>
      <w:r>
        <w:rPr>
          <w:rFonts w:ascii="TH SarabunIT๙" w:eastAsia="THSarabunIT๙-Bold" w:hAnsi="TH SarabunIT๙" w:cs="TH SarabunIT๙" w:hint="cs"/>
          <w:b/>
          <w:bCs/>
          <w:color w:val="000000"/>
          <w:sz w:val="36"/>
          <w:szCs w:val="36"/>
          <w:cs/>
          <w:lang w:val="th-TH"/>
        </w:rPr>
        <w:t>การให้บริการจราจรโรงเรียน,ตรวจเยี่ยมผู้บริการซ่อมรถในพื้นที่</w:t>
      </w:r>
    </w:p>
    <w:p w14:paraId="64D960D9" w14:textId="77777777" w:rsidR="004F303F" w:rsidRDefault="004F303F" w:rsidP="004F303F">
      <w:pPr>
        <w:ind w:firstLine="720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val="th-TH"/>
        </w:rPr>
        <w:t>วันที่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ธ.ค.</w:t>
      </w:r>
      <w:r>
        <w:rPr>
          <w:rFonts w:ascii="TH SarabunIT๙" w:hAnsi="TH SarabunIT๙" w:cs="TH SarabunIT๙"/>
          <w:sz w:val="32"/>
          <w:szCs w:val="32"/>
          <w:cs/>
        </w:rPr>
        <w:t xml:space="preserve"> 6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  <w:lang w:val="th-TH"/>
        </w:rPr>
        <w:t>เวลา 07.30 น. พ.ต.ต.รักพงศ์  เพียงแก้ว สวป.สภ.วังหิน พร้อม จนท.จราจร ร่วมประชุมปล่อยแถวชี้แจงแนวทางการปฏิบัติ พร้อมรับฟังอุปสรรคในการทำงานร่วมหาแนวทางดำเนินการ เน้นย้ำการบริการจราจรหน้าโรงเรียน</w:t>
      </w:r>
      <w:r>
        <w:rPr>
          <w:rFonts w:ascii="TH SarabunIT๙" w:hAnsi="TH SarabunIT๙" w:cs="TH SarabunIT๙" w:hint="cs"/>
          <w:sz w:val="32"/>
          <w:szCs w:val="32"/>
          <w:cs/>
        </w:rPr>
        <w:t>หน้าโรงเรียนนครศรีลำดวน ออกตรวจร้านให้บริการซ่อมรถ ห้ามไม่ให้มีการแต่งซิ่งดัดแปลงสภาพรถ เพื่อลดปัญหารถท่อดังและเด็กแว้น ไม่ให้มีการเรียกรับผลประโยชน์โดยเด็ดขาด</w:t>
      </w:r>
    </w:p>
    <w:p w14:paraId="0265541B" w14:textId="6C5885DB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458392C" w14:textId="76C2C6E6" w:rsidR="004F303F" w:rsidRDefault="00117FEE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  <w:r>
        <w:rPr>
          <w:rFonts w:ascii="TH SarabunPSK" w:hAnsi="TH SarabunPSK" w:cs="TH SarabunPSK"/>
          <w:b/>
          <w:bCs/>
          <w:noProof/>
          <w:sz w:val="36"/>
          <w:szCs w:val="36"/>
        </w:rPr>
        <w:drawing>
          <wp:anchor distT="0" distB="0" distL="114300" distR="114300" simplePos="0" relativeHeight="251666944" behindDoc="0" locked="0" layoutInCell="1" allowOverlap="1" wp14:anchorId="22DB1CC0" wp14:editId="41E95703">
            <wp:simplePos x="0" y="0"/>
            <wp:positionH relativeFrom="column">
              <wp:posOffset>1494155</wp:posOffset>
            </wp:positionH>
            <wp:positionV relativeFrom="paragraph">
              <wp:posOffset>323215</wp:posOffset>
            </wp:positionV>
            <wp:extent cx="3027680" cy="2271272"/>
            <wp:effectExtent l="152400" t="171450" r="153670" b="167640"/>
            <wp:wrapNone/>
            <wp:docPr id="14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1272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47960AA7" w14:textId="4B61C98B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622385F1" w14:textId="269EECF9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7D664F1" w14:textId="0964B00E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6EB24BA" w14:textId="3B459226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45ECCFBB" w14:textId="712617C1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8EA22CF" w14:textId="7A69AA99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9462BED" w14:textId="30859018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540FFCF0" w14:textId="2C76928B" w:rsidR="004F303F" w:rsidRDefault="00117FEE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48"/>
          <w:szCs w:val="48"/>
          <w:cs/>
        </w:rPr>
        <w:drawing>
          <wp:anchor distT="0" distB="0" distL="114300" distR="114300" simplePos="0" relativeHeight="251674112" behindDoc="0" locked="0" layoutInCell="1" allowOverlap="1" wp14:anchorId="55D6BD5F" wp14:editId="56BC1089">
            <wp:simplePos x="0" y="0"/>
            <wp:positionH relativeFrom="column">
              <wp:posOffset>1446530</wp:posOffset>
            </wp:positionH>
            <wp:positionV relativeFrom="paragraph">
              <wp:posOffset>191135</wp:posOffset>
            </wp:positionV>
            <wp:extent cx="3027680" cy="2270760"/>
            <wp:effectExtent l="152400" t="152400" r="153670" b="16764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7680" cy="22707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2B6C7D" w14:textId="2C8EDD1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E80A7E2" w14:textId="38B5595A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203199C7" w14:textId="29E53718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97F585A" w14:textId="056D5D39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F9E1618" w14:textId="7EC26E02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04033406" w14:textId="411A63E1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41A37F80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046754DD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13"/>
          <w:szCs w:val="13"/>
          <w:cs/>
        </w:rPr>
      </w:pPr>
    </w:p>
    <w:p w14:paraId="0B2F5551" w14:textId="27C8AB3C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lastRenderedPageBreak/>
        <w:t>การตั้งจุดตรวจ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(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  <w:lang w:val="th-TH"/>
        </w:rPr>
        <w:t>ตั้งด่าน</w:t>
      </w:r>
      <w: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  <w:t>)</w:t>
      </w:r>
    </w:p>
    <w:p w14:paraId="31E8AC4A" w14:textId="77777777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เรียน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ผู้บังคับบัญชา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ภ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จว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46265EA3" w14:textId="02CE67F1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วัน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ที่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17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ธ.ค.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6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7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เวลา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10.00 -11.00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.   </w:t>
      </w:r>
    </w:p>
    <w:p w14:paraId="49095F31" w14:textId="4A8FBBBF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 พ.ต.ต.รักพงศ์  เพียงแก้ว 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สวป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สภ.วังหิน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หัวหน้าชุด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ท.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สุร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เห</w:t>
      </w:r>
      <w:proofErr w:type="spellStart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วียน</w:t>
      </w:r>
      <w:proofErr w:type="spellEnd"/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 นาจำปา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รอง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สว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(ป.)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 xml:space="preserve">พร้อมสายตรวจจราจร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ตั้งจุดตรวจกวดขันวินัยจราจร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ป้องกันอาชญ</w:t>
      </w:r>
      <w:r>
        <w:rPr>
          <w:rFonts w:ascii="TH SarabunIT๙" w:eastAsia="THSarabunIT๙-Bold" w:hAnsi="TH SarabunIT๙" w:cs="TH SarabunIT๙" w:hint="cs"/>
          <w:color w:val="000000"/>
          <w:sz w:val="32"/>
          <w:szCs w:val="32"/>
          <w:cs/>
        </w:rPr>
        <w:t>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กรรมฯ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และมาตรการยึดรถต้อง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สัย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กวดขันจับกุมรถไม่ติดแผ่นป้ายทะเบียน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รถแต่งซิ่งดัดแปลงสภาพ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หน้า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สภ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ถนนศรีสะเกษ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-</w:t>
      </w:r>
      <w:proofErr w:type="spell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ขุ</w:t>
      </w:r>
      <w:proofErr w:type="spellEnd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ขันธ์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(220) 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ต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บุสูง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อ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วังหิน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ศรีสะเกษ</w:t>
      </w:r>
    </w:p>
    <w:p w14:paraId="0795BBB0" w14:textId="09C1B52C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>3.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กำลังประกอบด้วย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proofErr w:type="gramStart"/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เจ้าหน้าที่ตำรวจชุดปฏิบัติ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7</w:t>
      </w:r>
      <w:proofErr w:type="gramEnd"/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</w:p>
    <w:p w14:paraId="164DFD19" w14:textId="628B42F6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ชั้นสัญญาบัตร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2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48F3575D" w14:textId="08D6E050" w:rsidR="004F303F" w:rsidRDefault="004F303F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</w:rPr>
      </w:pP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  -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ชั้นประทวน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จำนวน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</w:rPr>
        <w:t xml:space="preserve"> 5 </w:t>
      </w:r>
      <w: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>นาย</w:t>
      </w:r>
    </w:p>
    <w:p w14:paraId="3A6B55DD" w14:textId="6FB7826D" w:rsidR="004F303F" w:rsidRDefault="004F303F" w:rsidP="004F303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 ผลการปฏิบัติ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เรียกตรวจรถ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2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9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คัน/ว่ากล่าวตักเตือน </w:t>
      </w: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>10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คัน ข้อหาดังต่อไปนี้ </w:t>
      </w:r>
    </w:p>
    <w:p w14:paraId="42C9D946" w14:textId="40C75130" w:rsidR="004F303F" w:rsidRDefault="004F303F" w:rsidP="004F303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</w:pPr>
      <w: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๑.ไม่มีใบขับขี่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15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ราย</w:t>
      </w:r>
    </w:p>
    <w:p w14:paraId="54A1320A" w14:textId="02E9D323" w:rsidR="004F303F" w:rsidRDefault="004F303F" w:rsidP="004F303F">
      <w:pPr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</w:pP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 ๒.ไม่สวมหมวกนิรภัย </w:t>
      </w:r>
      <w:r>
        <w:rPr>
          <w:rFonts w:ascii="TH SarabunIT๙" w:hAnsi="TH SarabunIT๙" w:cs="TH SarabunIT๙" w:hint="cs"/>
          <w:spacing w:val="2"/>
          <w:sz w:val="32"/>
          <w:szCs w:val="32"/>
          <w:shd w:val="clear" w:color="auto" w:fill="FFFFFF"/>
          <w:cs/>
        </w:rPr>
        <w:t>4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 </w:t>
      </w:r>
      <w:r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 </w:t>
      </w:r>
    </w:p>
    <w:p w14:paraId="47097AC8" w14:textId="081560AC" w:rsidR="004F303F" w:rsidRDefault="00117FEE" w:rsidP="004F303F">
      <w:pPr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90496" behindDoc="0" locked="0" layoutInCell="1" allowOverlap="1" wp14:anchorId="0405D5B9" wp14:editId="0A581B71">
            <wp:simplePos x="0" y="0"/>
            <wp:positionH relativeFrom="column">
              <wp:posOffset>1492508</wp:posOffset>
            </wp:positionH>
            <wp:positionV relativeFrom="paragraph">
              <wp:posOffset>346075</wp:posOffset>
            </wp:positionV>
            <wp:extent cx="3024457" cy="2268854"/>
            <wp:effectExtent l="152400" t="152400" r="157480" b="17018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4457" cy="226885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4F303F"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 xml:space="preserve">รายงานผลการปฏิบัติลงระบบ </w:t>
      </w:r>
      <w:r w:rsidR="004F303F"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</w:rPr>
        <w:t xml:space="preserve">TPCC </w:t>
      </w:r>
      <w:r w:rsidR="004F303F" w:rsidRPr="00A2200D">
        <w:rPr>
          <w:rFonts w:ascii="TH SarabunIT๙" w:hAnsi="TH SarabunIT๙" w:cs="TH SarabunIT๙"/>
          <w:spacing w:val="2"/>
          <w:sz w:val="32"/>
          <w:szCs w:val="32"/>
          <w:shd w:val="clear" w:color="auto" w:fill="FFFFFF"/>
          <w:cs/>
        </w:rPr>
        <w:t>เรียบร้อย</w:t>
      </w:r>
      <w:r w:rsidR="004F303F" w:rsidRPr="00A2200D">
        <w:rPr>
          <w:rFonts w:ascii="TH SarabunIT๙" w:eastAsia="THSarabunIT๙-Bold" w:hAnsi="TH SarabunIT๙" w:cs="TH SarabunIT๙"/>
          <w:color w:val="000000"/>
          <w:sz w:val="32"/>
          <w:szCs w:val="32"/>
          <w:cs/>
        </w:rPr>
        <w:t xml:space="preserve"> </w:t>
      </w:r>
    </w:p>
    <w:p w14:paraId="51B819A1" w14:textId="669548C3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1EBC2090" w14:textId="31004BF6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3239FD72" w14:textId="5D7D24C2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34A44A93" w14:textId="19FEAC3A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770A92BF" w14:textId="7822E96F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5B180A69" w14:textId="7F907990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</w:p>
    <w:p w14:paraId="6F30C1FE" w14:textId="736EE0A0" w:rsidR="004F303F" w:rsidRDefault="00117FEE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82304" behindDoc="0" locked="0" layoutInCell="1" allowOverlap="1" wp14:anchorId="638B1858" wp14:editId="2F5D3B2B">
            <wp:simplePos x="0" y="0"/>
            <wp:positionH relativeFrom="column">
              <wp:posOffset>1492885</wp:posOffset>
            </wp:positionH>
            <wp:positionV relativeFrom="paragraph">
              <wp:posOffset>145415</wp:posOffset>
            </wp:positionV>
            <wp:extent cx="3023821" cy="2268377"/>
            <wp:effectExtent l="152400" t="152400" r="158115" b="17018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3821" cy="2268377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14:paraId="570DA9E6" w14:textId="4312FCE4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75BCBCAD" w14:textId="77777777" w:rsidR="004F303F" w:rsidRDefault="004F303F" w:rsidP="004F303F">
      <w:pPr>
        <w:rPr>
          <w:rFonts w:ascii="TH SarabunIT๙" w:eastAsia="THSarabunIT๙-Bold" w:hAnsi="TH SarabunIT๙" w:cs="TH SarabunIT๙"/>
          <w:b/>
          <w:bCs/>
          <w:color w:val="000000"/>
          <w:sz w:val="36"/>
          <w:szCs w:val="36"/>
          <w:cs/>
        </w:rPr>
      </w:pPr>
    </w:p>
    <w:p w14:paraId="24CEFF75" w14:textId="42DBDCBD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E5121B7" w14:textId="447045B6" w:rsidR="0085569C" w:rsidRDefault="0085569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22F221F" w14:textId="77777777" w:rsidR="00D55911" w:rsidRDefault="00D55911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7AC36B2" w14:textId="77777777" w:rsidR="00541F7C" w:rsidRDefault="00541F7C" w:rsidP="00707860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08EC163D" w14:textId="77777777" w:rsidR="00541F7C" w:rsidRDefault="00541F7C" w:rsidP="00F11572">
      <w:pPr>
        <w:spacing w:after="0" w:line="240" w:lineRule="auto"/>
        <w:rPr>
          <w:rFonts w:ascii="TH SarabunIT๙" w:hAnsi="TH SarabunIT๙" w:cs="TH SarabunIT๙"/>
          <w:b/>
          <w:bCs/>
          <w:sz w:val="36"/>
          <w:szCs w:val="36"/>
        </w:rPr>
      </w:pPr>
    </w:p>
    <w:p w14:paraId="43E6C265" w14:textId="3E1D6658" w:rsidR="00335568" w:rsidRPr="00394CFC" w:rsidRDefault="00335568" w:rsidP="00F11572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394CFC">
        <w:rPr>
          <w:rFonts w:ascii="TH SarabunIT๙" w:hAnsi="TH SarabunIT๙" w:cs="TH SarabunIT๙"/>
          <w:b/>
          <w:bCs/>
          <w:sz w:val="36"/>
          <w:szCs w:val="36"/>
        </w:rPr>
        <w:lastRenderedPageBreak/>
        <w:t xml:space="preserve">5. </w:t>
      </w:r>
      <w:r w:rsidRPr="00394CFC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7316A633" w14:textId="52AA0A6B" w:rsidR="00EB4639" w:rsidRDefault="00EB4639" w:rsidP="00A43EC8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  <w:cs/>
        </w:rPr>
        <w:t>ผลการปฏิบัติ</w:t>
      </w:r>
    </w:p>
    <w:p w14:paraId="46F2DCC7" w14:textId="5303FB5F" w:rsidR="00EB4639" w:rsidRDefault="00EB4639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62257697" w14:textId="77777777" w:rsidR="00A43EC8" w:rsidRDefault="00A43EC8" w:rsidP="00EB4639">
      <w:pPr>
        <w:spacing w:line="276" w:lineRule="auto"/>
        <w:ind w:firstLine="720"/>
        <w:contextualSpacing/>
        <w:rPr>
          <w:rFonts w:ascii="Angsana New" w:eastAsia="Times New Roman" w:hAnsi="Angsana New" w:cs="Angsana New"/>
          <w:noProof/>
          <w:sz w:val="28"/>
        </w:rPr>
      </w:pPr>
    </w:p>
    <w:p w14:paraId="6E0C87A5" w14:textId="361F1997" w:rsidR="00EB4639" w:rsidRDefault="00A43EC8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93568" behindDoc="0" locked="0" layoutInCell="1" allowOverlap="1" wp14:anchorId="2027FA3A" wp14:editId="02123843">
            <wp:simplePos x="0" y="0"/>
            <wp:positionH relativeFrom="column">
              <wp:posOffset>897255</wp:posOffset>
            </wp:positionH>
            <wp:positionV relativeFrom="paragraph">
              <wp:posOffset>131445</wp:posOffset>
            </wp:positionV>
            <wp:extent cx="4367833" cy="3276600"/>
            <wp:effectExtent l="152400" t="171450" r="166370" b="15240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LINE_NOTE_250429_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7833" cy="32766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BCBE79" w14:textId="77777777" w:rsidR="00EB4639" w:rsidRDefault="00EB4639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0E419C5" w14:textId="77777777" w:rsidR="00EB4639" w:rsidRDefault="00EB4639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9BD9778" w14:textId="605E8E13" w:rsidR="00EB4639" w:rsidRDefault="00EB4639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67D5BA0" w14:textId="3230D21B" w:rsidR="00A43EC8" w:rsidRDefault="00A43EC8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5F92C81" w14:textId="132D0A69" w:rsidR="00A43EC8" w:rsidRDefault="00A43EC8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41F524CD" w14:textId="7491B153" w:rsidR="00A43EC8" w:rsidRDefault="00A43EC8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44CA9BA" w14:textId="5C17FFB0" w:rsidR="00A43EC8" w:rsidRDefault="00A43EC8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1FB8E8D8" w14:textId="13C95B25" w:rsidR="00A43EC8" w:rsidRDefault="00A43EC8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2EBA6885" w14:textId="40487422" w:rsidR="00A43EC8" w:rsidRDefault="00A43EC8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7968CF00" w14:textId="77777777" w:rsidR="00EB4639" w:rsidRDefault="00EB4639" w:rsidP="00EB4639">
      <w:pPr>
        <w:spacing w:line="276" w:lineRule="auto"/>
        <w:ind w:firstLine="720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</w:p>
    <w:p w14:paraId="44DA2F4E" w14:textId="77777777" w:rsidR="00EB4639" w:rsidRDefault="00EB4639" w:rsidP="00EB4639">
      <w:pPr>
        <w:spacing w:line="276" w:lineRule="auto"/>
        <w:contextualSpacing/>
        <w:rPr>
          <w:rFonts w:ascii="TH SarabunIT๙" w:eastAsia="Times New Roman" w:hAnsi="TH SarabunIT๙" w:cs="TH SarabunIT๙"/>
          <w:b/>
          <w:bCs/>
          <w:color w:val="000000" w:themeColor="text1"/>
          <w:sz w:val="48"/>
          <w:szCs w:val="48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D55911">
        <w:rPr>
          <w:rFonts w:ascii="TH SarabunIT๙" w:hAnsi="TH SarabunIT๙" w:cs="TH SarabunIT๙"/>
          <w:sz w:val="32"/>
          <w:szCs w:val="32"/>
          <w:cs/>
        </w:rPr>
        <w:t>สภ.วังหิน  ภ.จว.ศรีสะเกษ</w:t>
      </w:r>
    </w:p>
    <w:p w14:paraId="0155AA5E" w14:textId="1C34912D" w:rsidR="00EB4639" w:rsidRDefault="00EB4639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B179FE">
        <w:rPr>
          <w:rFonts w:ascii="TH SarabunIT๙" w:hAnsi="TH SarabunIT๙" w:cs="TH SarabunIT๙"/>
          <w:sz w:val="32"/>
          <w:szCs w:val="32"/>
          <w:cs/>
        </w:rPr>
        <w:t xml:space="preserve">วันนี้ </w:t>
      </w:r>
      <w:r w:rsidRPr="00B179FE">
        <w:rPr>
          <w:rFonts w:ascii="TH SarabunIT๙" w:hAnsi="TH SarabunIT๙" w:cs="TH SarabunIT๙"/>
          <w:sz w:val="32"/>
          <w:szCs w:val="32"/>
        </w:rPr>
        <w:t xml:space="preserve">9 </w:t>
      </w:r>
      <w:r w:rsidRPr="00B179FE">
        <w:rPr>
          <w:rFonts w:ascii="TH SarabunIT๙" w:hAnsi="TH SarabunIT๙" w:cs="TH SarabunIT๙"/>
          <w:sz w:val="32"/>
          <w:szCs w:val="32"/>
          <w:cs/>
        </w:rPr>
        <w:t>ธ.ค.</w:t>
      </w:r>
      <w:r w:rsidRPr="00B179FE">
        <w:rPr>
          <w:rFonts w:ascii="TH SarabunIT๙" w:hAnsi="TH SarabunIT๙" w:cs="TH SarabunIT๙"/>
          <w:sz w:val="32"/>
          <w:szCs w:val="32"/>
        </w:rPr>
        <w:t xml:space="preserve">67 </w:t>
      </w:r>
      <w:r w:rsidRPr="00B179F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179FE">
        <w:rPr>
          <w:rFonts w:ascii="TH SarabunIT๙" w:hAnsi="TH SarabunIT๙" w:cs="TH SarabunIT๙"/>
          <w:sz w:val="32"/>
          <w:szCs w:val="32"/>
        </w:rPr>
        <w:t xml:space="preserve">09.30 </w:t>
      </w:r>
      <w:r w:rsidRPr="00B179FE">
        <w:rPr>
          <w:rFonts w:ascii="TH SarabunIT๙" w:hAnsi="TH SarabunIT๙" w:cs="TH SarabunIT๙"/>
          <w:sz w:val="32"/>
          <w:szCs w:val="32"/>
          <w:cs/>
        </w:rPr>
        <w:t>น. ร.ต.อ.เกรียงไกร จันทรส รอง สวป.สภ.วังหิน เข้าร่วมประชุมกองทุนหลักประกันสุขภาพในระดับท้องถิ่นหรือพื้นที่เทศบาลตำบลบุสูง ณ ห้องประชุมเทศบาลตำบลบุสูง อำเภอวังหิน</w:t>
      </w:r>
    </w:p>
    <w:p w14:paraId="27B2208C" w14:textId="77977359" w:rsidR="00A43EC8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8310B08" w14:textId="5C80E262" w:rsidR="00A43EC8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779B772" w14:textId="737F7531" w:rsidR="00A43EC8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BBFBE66" w14:textId="05F85AF3" w:rsidR="00A43EC8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3C5D48D" w14:textId="7777E881" w:rsidR="00A43EC8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E1FA169" w14:textId="2E801F6C" w:rsidR="00A43EC8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044249C1" w14:textId="7E142A94" w:rsidR="00A43EC8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66B27C2E" w14:textId="6852D9D5" w:rsidR="00A43EC8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D7BBA83" w14:textId="1EAF1047" w:rsidR="00A43EC8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3D1041B8" w14:textId="77777777" w:rsidR="00A43EC8" w:rsidRPr="00B179FE" w:rsidRDefault="00A43EC8" w:rsidP="00EB4639">
      <w:pPr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E758242" w14:textId="77777777" w:rsidR="00EB4639" w:rsidRPr="00B179FE" w:rsidRDefault="00EB4639" w:rsidP="00EB4639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12FAF8" w14:textId="13914359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C32A4A2" w14:textId="46D16467" w:rsidR="00EB4639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700736" behindDoc="1" locked="0" layoutInCell="1" allowOverlap="1" wp14:anchorId="395225E2" wp14:editId="1F292427">
            <wp:simplePos x="0" y="0"/>
            <wp:positionH relativeFrom="column">
              <wp:posOffset>1438910</wp:posOffset>
            </wp:positionH>
            <wp:positionV relativeFrom="paragraph">
              <wp:posOffset>158750</wp:posOffset>
            </wp:positionV>
            <wp:extent cx="2924810" cy="2215374"/>
            <wp:effectExtent l="152400" t="152400" r="161290" b="166370"/>
            <wp:wrapNone/>
            <wp:docPr id="17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LINE_NOTE_250429_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215374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E29898" w14:textId="0C7510AA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904CC78" w14:textId="51C2C384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824FBD8" w14:textId="43DAFA05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DDE8F05" w14:textId="62B8CB69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218EE8" w14:textId="0F56E91E" w:rsidR="00EB4639" w:rsidRDefault="00EB4639" w:rsidP="00EB4639">
      <w:pPr>
        <w:tabs>
          <w:tab w:val="left" w:pos="7332"/>
        </w:tabs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</w:p>
    <w:p w14:paraId="087416D4" w14:textId="31BA2880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89C6D7F" w14:textId="492395BA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421A0F7" w14:textId="23A06DB8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928F8ED" w14:textId="239C0C59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0956868" w14:textId="7A43B85F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2BC5355" w14:textId="0CB6151C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79A9E87" w14:textId="7B45F564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Angsana New" w:eastAsia="Times New Roman" w:hAnsi="Angsana New" w:cs="Angsana New"/>
          <w:noProof/>
          <w:sz w:val="28"/>
        </w:rPr>
        <w:drawing>
          <wp:anchor distT="0" distB="0" distL="114300" distR="114300" simplePos="0" relativeHeight="251696640" behindDoc="0" locked="0" layoutInCell="1" allowOverlap="1" wp14:anchorId="691E9A3C" wp14:editId="57BD2CFE">
            <wp:simplePos x="0" y="0"/>
            <wp:positionH relativeFrom="column">
              <wp:posOffset>1438910</wp:posOffset>
            </wp:positionH>
            <wp:positionV relativeFrom="paragraph">
              <wp:posOffset>233045</wp:posOffset>
            </wp:positionV>
            <wp:extent cx="2924810" cy="2212340"/>
            <wp:effectExtent l="152400" t="152400" r="161290" b="16891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LINE_NOTE_250429_9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810" cy="22123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3EF358" w14:textId="3E0A6111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F3AAACF" w14:textId="78B794AC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5CF83A5" w14:textId="74FA1FD7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AA45F36" w14:textId="4EE567DE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1CE93E7" w14:textId="7D0CE01A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E47D1" w14:textId="43161F3A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B8C91D" w14:textId="46083D98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2FC4D0" w14:textId="549E3C2C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577514E" w14:textId="45E40852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8200987" w14:textId="601A74C8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1FEF658" w14:textId="77777777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903B52F" w14:textId="77777777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23E263BB" w14:textId="77777777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D55911">
        <w:rPr>
          <w:rFonts w:ascii="TH SarabunIT๙" w:hAnsi="TH SarabunIT๙" w:cs="TH SarabunIT๙"/>
          <w:sz w:val="32"/>
          <w:szCs w:val="32"/>
          <w:cs/>
        </w:rPr>
        <w:t>สภ.วังหิน  ภ.จว.ศรีสะเกษ</w:t>
      </w:r>
    </w:p>
    <w:p w14:paraId="3F18C949" w14:textId="77777777" w:rsidR="00EB4639" w:rsidRPr="00B179FE" w:rsidRDefault="00EB4639" w:rsidP="00EB4639">
      <w:pPr>
        <w:tabs>
          <w:tab w:val="left" w:pos="246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 xml:space="preserve">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วันนี้ </w:t>
      </w:r>
      <w:r w:rsidRPr="00B179FE">
        <w:rPr>
          <w:rFonts w:ascii="TH SarabunIT๙" w:hAnsi="TH SarabunIT๙" w:cs="TH SarabunIT๙"/>
          <w:sz w:val="32"/>
          <w:szCs w:val="32"/>
        </w:rPr>
        <w:t xml:space="preserve">17 </w:t>
      </w:r>
      <w:r w:rsidRPr="00B179FE">
        <w:rPr>
          <w:rFonts w:ascii="TH SarabunIT๙" w:hAnsi="TH SarabunIT๙" w:cs="TH SarabunIT๙"/>
          <w:sz w:val="32"/>
          <w:szCs w:val="32"/>
          <w:cs/>
        </w:rPr>
        <w:t>ธ.ค.</w:t>
      </w:r>
      <w:r w:rsidRPr="00B179FE">
        <w:rPr>
          <w:rFonts w:ascii="TH SarabunIT๙" w:hAnsi="TH SarabunIT๙" w:cs="TH SarabunIT๙"/>
          <w:sz w:val="32"/>
          <w:szCs w:val="32"/>
        </w:rPr>
        <w:t xml:space="preserve">2567 </w:t>
      </w:r>
      <w:r w:rsidRPr="00B179F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B179FE">
        <w:rPr>
          <w:rFonts w:ascii="TH SarabunIT๙" w:hAnsi="TH SarabunIT๙" w:cs="TH SarabunIT๙"/>
          <w:sz w:val="32"/>
          <w:szCs w:val="32"/>
        </w:rPr>
        <w:t xml:space="preserve">08.30 </w:t>
      </w:r>
      <w:r w:rsidRPr="00B179FE">
        <w:rPr>
          <w:rFonts w:ascii="TH SarabunIT๙" w:hAnsi="TH SarabunIT๙" w:cs="TH SarabunIT๙"/>
          <w:sz w:val="32"/>
          <w:szCs w:val="32"/>
          <w:cs/>
        </w:rPr>
        <w:t>น. พ.ต.ท.พันธ์ยศ เถื่อนพังเทียม รองผกก.ป.สภ.วังหิน เรียกประชุมชี้แจงข้อราชการ กำชับการควบคุม ติดตาม สอดส่อง ความประพฤติ ระเบียบวินัย ผู้ใต้บังคับบัญชา ให้อยู่ในกรอบ ระเบียบ ตร. ให้นายตำรวจงานป้องกันปราบปราม คือ สวป.ฯ และรอง สวป.ฯ ที่ปฏิบัติหน้าที่ร้อยเวรป้องกันปราบปราม ทุกนายทราบเข้าใจดีแล้ว แยกย้ายไปปฏิบัติหน้าที่ ต่อไป</w:t>
      </w:r>
    </w:p>
    <w:p w14:paraId="34EED2E2" w14:textId="5E4A9846" w:rsidR="00EB4639" w:rsidRDefault="00EB4639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6EC0AB37" w14:textId="70754B7F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5EDE4457" w14:textId="0FF0AB87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1EF11F6E" w14:textId="234F7A15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3B0B372B" w14:textId="385047A9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AD9EC77" w14:textId="15519BC7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76D1CF39" w14:textId="6A07A4CE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24A70A4" w14:textId="3CD01C72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5E3E33E" w14:textId="5291A3D4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bookmarkStart w:id="1" w:name="_GoBack"/>
      <w:bookmarkEnd w:id="1"/>
    </w:p>
    <w:p w14:paraId="3846E1D8" w14:textId="77777777" w:rsidR="00A43EC8" w:rsidRDefault="00A43EC8" w:rsidP="00EB4639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</w:p>
    <w:p w14:paraId="491CE804" w14:textId="77777777" w:rsidR="00EB4639" w:rsidRDefault="00EB4639" w:rsidP="00EB463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C8532D4" wp14:editId="0CFBAF62">
            <wp:extent cx="3095625" cy="1857375"/>
            <wp:effectExtent l="38100" t="57150" r="47625" b="47625"/>
            <wp:docPr id="216711973" name="ไดอะแกรม 216711973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4" r:lo="rId25" r:qs="rId26" r:cs="rId27"/>
              </a:graphicData>
            </a:graphic>
          </wp:inline>
        </w:drawing>
      </w:r>
    </w:p>
    <w:p w14:paraId="74FDB8F7" w14:textId="77777777" w:rsidR="00EB4639" w:rsidRDefault="00EB4639" w:rsidP="00EB463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44ADE1ED" w14:textId="77777777" w:rsidR="00EB4639" w:rsidRDefault="00EB4639" w:rsidP="00EB463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5DC12739" w14:textId="77777777" w:rsidR="00EB4639" w:rsidRDefault="00EB4639" w:rsidP="00EB463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  <w:r>
        <w:rPr>
          <w:rFonts w:ascii="TH SarabunIT๙" w:eastAsia="Times New Roman" w:hAnsi="TH SarabunIT๙" w:cs="TH SarabunIT๙"/>
          <w:b/>
          <w:bCs/>
          <w:noProof/>
          <w:sz w:val="24"/>
        </w:rPr>
        <w:drawing>
          <wp:inline distT="0" distB="0" distL="0" distR="0" wp14:anchorId="2E83F734" wp14:editId="17AF4D00">
            <wp:extent cx="3095625" cy="1671637"/>
            <wp:effectExtent l="0" t="0" r="9525" b="24130"/>
            <wp:docPr id="216711971" name="ไดอะแกรม 21671197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9" r:lo="rId30" r:qs="rId31" r:cs="rId32"/>
              </a:graphicData>
            </a:graphic>
          </wp:inline>
        </w:drawing>
      </w:r>
    </w:p>
    <w:p w14:paraId="560AA5A6" w14:textId="77777777" w:rsidR="00EB4639" w:rsidRDefault="00EB4639" w:rsidP="00EB463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7181B961" w14:textId="77777777" w:rsidR="00EB4639" w:rsidRDefault="00EB4639" w:rsidP="00EB4639">
      <w:pPr>
        <w:spacing w:after="0" w:line="240" w:lineRule="auto"/>
        <w:jc w:val="center"/>
        <w:rPr>
          <w:rFonts w:ascii="TH SarabunIT๙" w:eastAsia="Times New Roman" w:hAnsi="TH SarabunIT๙" w:cs="TH SarabunIT๙"/>
          <w:b/>
          <w:bCs/>
          <w:noProof/>
          <w:sz w:val="16"/>
          <w:szCs w:val="18"/>
        </w:rPr>
      </w:pPr>
    </w:p>
    <w:p w14:paraId="18B1A38B" w14:textId="77777777" w:rsidR="00EB4639" w:rsidRPr="00D55911" w:rsidRDefault="00EB4639" w:rsidP="00EB4639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E15FD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D55911">
        <w:rPr>
          <w:rFonts w:ascii="TH SarabunIT๙" w:hAnsi="TH SarabunIT๙" w:cs="TH SarabunIT๙"/>
          <w:sz w:val="32"/>
          <w:szCs w:val="32"/>
          <w:cs/>
        </w:rPr>
        <w:t>สภ.วังหิน  ภ.จว.ศรีสะเกษ</w:t>
      </w:r>
    </w:p>
    <w:p w14:paraId="71DBD526" w14:textId="77777777" w:rsidR="00EB4639" w:rsidRDefault="00EB4639" w:rsidP="00EB463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D55911">
        <w:rPr>
          <w:rFonts w:ascii="TH SarabunIT๙" w:hAnsi="TH SarabunIT๙" w:cs="TH SarabunIT๙"/>
          <w:sz w:val="32"/>
          <w:szCs w:val="32"/>
          <w:cs/>
        </w:rPr>
        <w:t>วันที่(27 ธ.ค.67) เวลา 08.00 น. พ.ต.ท.พันธ์ยศ  เถื่อนพังเทียม รอง ผกก.ป.วังหิน พร้อมข้าราชการตำรวจในสังกัดร่วมกับส่วนราชการอำเภอวังหิน</w:t>
      </w:r>
      <w:r w:rsidRPr="00D55911">
        <w:rPr>
          <w:rFonts w:ascii="TH SarabunIT๙" w:hAnsi="TH SarabunIT๙" w:cs="TH SarabunIT๙"/>
          <w:sz w:val="32"/>
          <w:szCs w:val="32"/>
        </w:rPr>
        <w:t>,</w:t>
      </w:r>
      <w:r w:rsidRPr="00D55911">
        <w:rPr>
          <w:rFonts w:ascii="TH SarabunIT๙" w:hAnsi="TH SarabunIT๙" w:cs="TH SarabunIT๙"/>
          <w:sz w:val="32"/>
          <w:szCs w:val="32"/>
          <w:cs/>
        </w:rPr>
        <w:t>รพ.วังหิน</w:t>
      </w:r>
      <w:r w:rsidRPr="00D55911">
        <w:rPr>
          <w:rFonts w:ascii="TH SarabunIT๙" w:hAnsi="TH SarabunIT๙" w:cs="TH SarabunIT๙"/>
          <w:sz w:val="32"/>
          <w:szCs w:val="32"/>
        </w:rPr>
        <w:t>,</w:t>
      </w:r>
      <w:r w:rsidRPr="00D55911">
        <w:rPr>
          <w:rFonts w:ascii="TH SarabunIT๙" w:hAnsi="TH SarabunIT๙" w:cs="TH SarabunIT๙"/>
          <w:sz w:val="32"/>
          <w:szCs w:val="32"/>
          <w:cs/>
        </w:rPr>
        <w:t>กำนัน</w:t>
      </w:r>
      <w:r w:rsidRPr="00D55911">
        <w:rPr>
          <w:rFonts w:ascii="TH SarabunIT๙" w:hAnsi="TH SarabunIT๙" w:cs="TH SarabunIT๙"/>
          <w:sz w:val="32"/>
          <w:szCs w:val="32"/>
        </w:rPr>
        <w:t>,</w:t>
      </w:r>
      <w:r w:rsidRPr="00D55911">
        <w:rPr>
          <w:rFonts w:ascii="TH SarabunIT๙" w:hAnsi="TH SarabunIT๙" w:cs="TH SarabunIT๙"/>
          <w:sz w:val="32"/>
          <w:szCs w:val="32"/>
          <w:cs/>
        </w:rPr>
        <w:t>ผู้ใหญ่บ้าน พร้อม กต.ตร.ข้าราชการตำรวจจิตอาสา สภ.วังหิน</w:t>
      </w:r>
      <w:r w:rsidRPr="00D55911">
        <w:rPr>
          <w:rFonts w:ascii="TH SarabunIT๙" w:hAnsi="TH SarabunIT๙" w:cs="TH SarabunIT๙"/>
          <w:sz w:val="32"/>
          <w:szCs w:val="32"/>
        </w:rPr>
        <w:t>,</w:t>
      </w:r>
      <w:r w:rsidRPr="00D55911">
        <w:rPr>
          <w:rFonts w:ascii="TH SarabunIT๙" w:hAnsi="TH SarabunIT๙" w:cs="TH SarabunIT๙"/>
          <w:sz w:val="32"/>
          <w:szCs w:val="32"/>
          <w:cs/>
        </w:rPr>
        <w:t>อาสาสมัครตำรวจบ้าน ปล่อยแถวร่วมรณรงค์ป้องกันอุบัติเหตุทางถนนช่วงเทศกาลปีใหม่ 2568 ณ จุดบริการประชาชนตรงข้ามโรงเรียนอนุบาลวังหิน ตำบลบุสูง อ.วังหิน จ.ศรีสะเกษ พร้อม ประชาสัมพันธ์พบปะประชาชนทำความเข้าใจแก่ผู้ใช้รถใช้ถนน ขับขี่ปลอดภัย เมาไม่ขับ เพื่อป้องกันและลดอุบัติเหตุทางถนนช่วงเทศกาลปีใหม่ 2568</w:t>
      </w:r>
    </w:p>
    <w:p w14:paraId="198D01DA" w14:textId="77777777" w:rsidR="00EB4639" w:rsidRDefault="00EB4639" w:rsidP="00EB463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18CC32A" w14:textId="77777777" w:rsidR="00EB4639" w:rsidRDefault="00EB4639" w:rsidP="00EB4639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925AD53" w14:textId="26B3BA3D" w:rsidR="004F2D4F" w:rsidRPr="00D55911" w:rsidRDefault="004F2D4F" w:rsidP="00117FEE">
      <w:pPr>
        <w:spacing w:line="276" w:lineRule="auto"/>
        <w:ind w:firstLine="720"/>
        <w:contextualSpacing/>
        <w:rPr>
          <w:rFonts w:ascii="TH SarabunIT๙" w:hAnsi="TH SarabunIT๙" w:cs="TH SarabunIT๙"/>
          <w:sz w:val="32"/>
          <w:szCs w:val="32"/>
        </w:rPr>
      </w:pPr>
    </w:p>
    <w:sectPr w:rsidR="004F2D4F" w:rsidRPr="00D55911" w:rsidSect="00D55911">
      <w:pgSz w:w="12240" w:h="15840"/>
      <w:pgMar w:top="851" w:right="758" w:bottom="567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Charm of AU">
    <w:altName w:val="Browallia New"/>
    <w:charset w:val="00"/>
    <w:family w:val="swiss"/>
    <w:pitch w:val="variable"/>
    <w:sig w:usb0="A100006F" w:usb1="5000204A" w:usb2="00000000" w:usb3="00000000" w:csb0="00010183" w:csb1="00000000"/>
  </w:font>
  <w:font w:name="THSarabunIT๙-Bold">
    <w:altName w:val="Segoe Print"/>
    <w:panose1 w:val="020B0500040200020003"/>
    <w:charset w:val="00"/>
    <w:family w:val="auto"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3"/>
  </w:num>
  <w:num w:numId="4">
    <w:abstractNumId w:val="15"/>
  </w:num>
  <w:num w:numId="5">
    <w:abstractNumId w:val="13"/>
  </w:num>
  <w:num w:numId="6">
    <w:abstractNumId w:val="0"/>
  </w:num>
  <w:num w:numId="7">
    <w:abstractNumId w:val="9"/>
  </w:num>
  <w:num w:numId="8">
    <w:abstractNumId w:val="6"/>
  </w:num>
  <w:num w:numId="9">
    <w:abstractNumId w:val="11"/>
  </w:num>
  <w:num w:numId="10">
    <w:abstractNumId w:val="2"/>
  </w:num>
  <w:num w:numId="11">
    <w:abstractNumId w:val="16"/>
  </w:num>
  <w:num w:numId="12">
    <w:abstractNumId w:val="10"/>
  </w:num>
  <w:num w:numId="13">
    <w:abstractNumId w:val="7"/>
  </w:num>
  <w:num w:numId="14">
    <w:abstractNumId w:val="14"/>
  </w:num>
  <w:num w:numId="15">
    <w:abstractNumId w:val="12"/>
  </w:num>
  <w:num w:numId="16">
    <w:abstractNumId w:val="4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1672D"/>
    <w:rsid w:val="00117FEE"/>
    <w:rsid w:val="00123850"/>
    <w:rsid w:val="00130226"/>
    <w:rsid w:val="00137F65"/>
    <w:rsid w:val="00147688"/>
    <w:rsid w:val="001A1DAE"/>
    <w:rsid w:val="001A5D1E"/>
    <w:rsid w:val="001B400F"/>
    <w:rsid w:val="001C63B2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18CE"/>
    <w:rsid w:val="00287EC0"/>
    <w:rsid w:val="002A4627"/>
    <w:rsid w:val="002A51ED"/>
    <w:rsid w:val="002B0FE7"/>
    <w:rsid w:val="002B5882"/>
    <w:rsid w:val="002D1F8A"/>
    <w:rsid w:val="00322AF8"/>
    <w:rsid w:val="00335568"/>
    <w:rsid w:val="003428BD"/>
    <w:rsid w:val="00346515"/>
    <w:rsid w:val="003764AE"/>
    <w:rsid w:val="00381279"/>
    <w:rsid w:val="00394CFC"/>
    <w:rsid w:val="00397FC7"/>
    <w:rsid w:val="003A475B"/>
    <w:rsid w:val="003A75A8"/>
    <w:rsid w:val="003D07BC"/>
    <w:rsid w:val="003D457B"/>
    <w:rsid w:val="003D4AC7"/>
    <w:rsid w:val="003E4248"/>
    <w:rsid w:val="003F00C7"/>
    <w:rsid w:val="00426B53"/>
    <w:rsid w:val="00437A2C"/>
    <w:rsid w:val="00464A78"/>
    <w:rsid w:val="0047774C"/>
    <w:rsid w:val="0049000E"/>
    <w:rsid w:val="004B22CD"/>
    <w:rsid w:val="004D2310"/>
    <w:rsid w:val="004F2D4F"/>
    <w:rsid w:val="004F303F"/>
    <w:rsid w:val="00514291"/>
    <w:rsid w:val="00526F62"/>
    <w:rsid w:val="00541F7C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C6A85"/>
    <w:rsid w:val="006D0615"/>
    <w:rsid w:val="006D5431"/>
    <w:rsid w:val="006F2ADD"/>
    <w:rsid w:val="006F790B"/>
    <w:rsid w:val="00705B0D"/>
    <w:rsid w:val="0070645F"/>
    <w:rsid w:val="00707860"/>
    <w:rsid w:val="00711AF1"/>
    <w:rsid w:val="007256D9"/>
    <w:rsid w:val="0073047A"/>
    <w:rsid w:val="0075404D"/>
    <w:rsid w:val="00781A92"/>
    <w:rsid w:val="007A6AD8"/>
    <w:rsid w:val="007C312B"/>
    <w:rsid w:val="007F7C3C"/>
    <w:rsid w:val="00813DAF"/>
    <w:rsid w:val="00820E39"/>
    <w:rsid w:val="00820EDC"/>
    <w:rsid w:val="00853A93"/>
    <w:rsid w:val="0085569C"/>
    <w:rsid w:val="008A40EB"/>
    <w:rsid w:val="008A6322"/>
    <w:rsid w:val="008B67D3"/>
    <w:rsid w:val="008D087D"/>
    <w:rsid w:val="008D7AB9"/>
    <w:rsid w:val="008F359F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9B7856"/>
    <w:rsid w:val="00A126D3"/>
    <w:rsid w:val="00A27E8C"/>
    <w:rsid w:val="00A43EC8"/>
    <w:rsid w:val="00A56D0D"/>
    <w:rsid w:val="00A629A0"/>
    <w:rsid w:val="00A64506"/>
    <w:rsid w:val="00A80729"/>
    <w:rsid w:val="00A8495C"/>
    <w:rsid w:val="00A941B2"/>
    <w:rsid w:val="00A97EA6"/>
    <w:rsid w:val="00A97F50"/>
    <w:rsid w:val="00AB13EA"/>
    <w:rsid w:val="00AB179F"/>
    <w:rsid w:val="00AD538E"/>
    <w:rsid w:val="00AE7EC0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76C80"/>
    <w:rsid w:val="00C92853"/>
    <w:rsid w:val="00CA1AFE"/>
    <w:rsid w:val="00CB1A21"/>
    <w:rsid w:val="00CB27F9"/>
    <w:rsid w:val="00CD020F"/>
    <w:rsid w:val="00CD20D0"/>
    <w:rsid w:val="00D269D3"/>
    <w:rsid w:val="00D55911"/>
    <w:rsid w:val="00D61234"/>
    <w:rsid w:val="00D666F3"/>
    <w:rsid w:val="00D7508E"/>
    <w:rsid w:val="00D83E7E"/>
    <w:rsid w:val="00DB39D0"/>
    <w:rsid w:val="00DE1C0D"/>
    <w:rsid w:val="00DE29CD"/>
    <w:rsid w:val="00DF7B44"/>
    <w:rsid w:val="00E01643"/>
    <w:rsid w:val="00E15FD5"/>
    <w:rsid w:val="00E25EFC"/>
    <w:rsid w:val="00E34236"/>
    <w:rsid w:val="00E46788"/>
    <w:rsid w:val="00E515E8"/>
    <w:rsid w:val="00E62645"/>
    <w:rsid w:val="00E64855"/>
    <w:rsid w:val="00E6603E"/>
    <w:rsid w:val="00E75815"/>
    <w:rsid w:val="00E75F20"/>
    <w:rsid w:val="00E963F6"/>
    <w:rsid w:val="00EB4639"/>
    <w:rsid w:val="00EB59E8"/>
    <w:rsid w:val="00ED1E44"/>
    <w:rsid w:val="00F11572"/>
    <w:rsid w:val="00F17582"/>
    <w:rsid w:val="00F207AF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7153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20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96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diagramQuickStyle" Target="diagrams/quickStyl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diagramLayout" Target="diagrams/layout1.xml"/><Relationship Id="rId33" Type="http://schemas.microsoft.com/office/2007/relationships/diagramDrawing" Target="diagrams/drawing2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diagramData" Target="diagrams/data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diagramData" Target="diagrams/data1.xml"/><Relationship Id="rId32" Type="http://schemas.openxmlformats.org/officeDocument/2006/relationships/diagramColors" Target="diagrams/colors2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microsoft.com/office/2007/relationships/diagramDrawing" Target="diagrams/drawing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diagramQuickStyle" Target="diagrams/quickStyle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diagramColors" Target="diagrams/colors1.xml"/><Relationship Id="rId30" Type="http://schemas.openxmlformats.org/officeDocument/2006/relationships/diagramLayout" Target="diagrams/layout2.xml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g"/></Relationships>
</file>

<file path=word/diagrams/_rels/data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19.jpg"/></Relationships>
</file>

<file path=word/diagrams/_rels/drawing2.xml.rels><?xml version="1.0" encoding="UTF-8" standalone="yes"?>
<Relationships xmlns="http://schemas.openxmlformats.org/package/2006/relationships"><Relationship Id="rId1" Type="http://schemas.openxmlformats.org/officeDocument/2006/relationships/image" Target="../media/image20.jp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0_3">
  <dgm:title val=""/>
  <dgm:desc val=""/>
  <dgm:catLst>
    <dgm:cat type="mainScheme" pri="10300"/>
  </dgm:catLst>
  <dgm:styleLbl name="node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lignNode1">
    <dgm:fillClrLst meth="repeat">
      <a:schemeClr val="dk2"/>
    </dgm:fillClrLst>
    <dgm:linClrLst meth="repeat">
      <a:schemeClr val="dk2"/>
    </dgm:linClrLst>
    <dgm:effectClrLst/>
    <dgm:txLinClrLst/>
    <dgm:txFillClrLst/>
    <dgm:txEffectClrLst/>
  </dgm:styleLbl>
  <dgm:styleLbl name="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lnNode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vennNode1">
    <dgm:fillClrLst meth="repeat">
      <a:schemeClr val="dk2">
        <a:alpha val="50000"/>
      </a:schemeClr>
    </dgm:fillClrLst>
    <dgm:linClrLst meth="repeat">
      <a:schemeClr val="lt2"/>
    </dgm:linClrLst>
    <dgm:effectClrLst/>
    <dgm:txLinClrLst/>
    <dgm:txFillClrLst/>
    <dgm:txEffectClrLst/>
  </dgm:styleLbl>
  <dgm:styleLbl name="node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node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fgImgPlace1">
    <dgm:fillClrLst meth="repeat">
      <a:schemeClr val="dk2">
        <a:tint val="50000"/>
      </a:schemeClr>
    </dgm:fillClrLst>
    <dgm:linClrLst meth="repeat">
      <a:schemeClr val="lt2"/>
    </dgm:linClrLst>
    <dgm:effectClrLst/>
    <dgm:txLinClrLst/>
    <dgm:txFillClrLst meth="repeat">
      <a:schemeClr val="lt2"/>
    </dgm:txFillClrLst>
    <dgm:txEffectClrLst/>
  </dgm:styleLbl>
  <dgm:styleLbl name="align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bgImgPlace1">
    <dgm:fillClrLst meth="repeat">
      <a:schemeClr val="dk2">
        <a:tint val="50000"/>
      </a:schemeClr>
    </dgm:fillClrLst>
    <dgm:linClrLst meth="repeat">
      <a:schemeClr val="dk2">
        <a:shade val="80000"/>
      </a:schemeClr>
    </dgm:linClrLst>
    <dgm:effectClrLst/>
    <dgm:txLinClrLst/>
    <dgm:txFillClrLst meth="repeat">
      <a:schemeClr val="lt2"/>
    </dgm:txFillClrLst>
    <dgm:txEffectClrLst/>
  </dgm:styleLbl>
  <dgm:styleLbl name="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callout">
    <dgm:fillClrLst meth="repeat">
      <a:schemeClr val="dk2"/>
    </dgm:fillClrLst>
    <dgm:linClrLst meth="repeat">
      <a:schemeClr val="dk2">
        <a:tint val="50000"/>
      </a:schemeClr>
    </dgm:linClrLst>
    <dgm:effectClrLst/>
    <dgm:txLinClrLst/>
    <dgm:txFillClrLst meth="repeat">
      <a:schemeClr val="lt2"/>
    </dgm:txFillClrLst>
    <dgm:txEffectClrLst/>
  </dgm:styleLbl>
  <dgm:styleLbl name="asst0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1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2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3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asst4">
    <dgm:fillClrLst meth="repeat">
      <a:schemeClr val="dk2"/>
    </dgm:fillClrLst>
    <dgm:linClrLst meth="repeat">
      <a:schemeClr val="lt2"/>
    </dgm:linClrLst>
    <dgm:effectClrLst/>
    <dgm:txLinClrLst/>
    <dgm:txFillClrLst/>
    <dgm:txEffectClrLst/>
  </dgm:styleLbl>
  <dgm:styleLbl name="parChTrans2D1">
    <dgm:fillClrLst meth="repeat">
      <a:schemeClr val="dk2">
        <a:tint val="60000"/>
      </a:schemeClr>
    </dgm:fillClrLst>
    <dgm:linClrLst meth="repeat">
      <a:schemeClr val="dk2">
        <a:tint val="60000"/>
      </a:schemeClr>
    </dgm:linClrLst>
    <dgm:effectClrLst/>
    <dgm:txLinClrLst/>
    <dgm:txFillClrLst meth="repeat">
      <a:schemeClr val="lt2"/>
    </dgm:txFillClrLst>
    <dgm:txEffectClrLst/>
  </dgm:styleLbl>
  <dgm:styleLbl name="parChTrans2D2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3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2D4">
    <dgm:fillClrLst meth="repeat">
      <a:schemeClr val="dk2"/>
    </dgm:fillClrLst>
    <dgm:linClrLst meth="repeat">
      <a:schemeClr val="dk2"/>
    </dgm:linClrLst>
    <dgm:effectClrLst/>
    <dgm:txLinClrLst/>
    <dgm:txFillClrLst meth="repeat">
      <a:schemeClr val="lt2"/>
    </dgm:txFillClrLst>
    <dgm:txEffectClrLst/>
  </dgm:styleLbl>
  <dgm:styleLbl name="parChTrans1D1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dk2"/>
    </dgm:fillClrLst>
    <dgm:linClrLst meth="repeat">
      <a:schemeClr val="dk2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dk2"/>
    </dgm:fillClrLst>
    <dgm:linClrLst meth="repeat">
      <a:schemeClr val="dk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2">
        <a:alpha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2"/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dk2">
        <a:alpha val="90000"/>
        <a:tint val="40000"/>
      </a:schemeClr>
    </dgm:fillClrLst>
    <dgm:linClrLst meth="repeat">
      <a:schemeClr val="dk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2">
        <a:alpha val="9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dk2">
        <a:tint val="40000"/>
      </a:schemeClr>
    </dgm:fillClrLst>
    <dgm:linClrLst meth="repeat">
      <a:schemeClr val="dk2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dk2">
        <a:shade val="8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dk2">
        <a:tint val="50000"/>
        <a:alpha val="40000"/>
      </a:schemeClr>
    </dgm:fillClrLst>
    <dgm:linClrLst meth="repeat">
      <a:schemeClr val="dk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dk2">
        <a:tint val="60000"/>
      </a:schemeClr>
    </dgm:fillClrLst>
    <dgm:linClrLst meth="repeat">
      <a:schemeClr val="lt2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2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Y="-8213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9A2FF628-9930-496E-816C-08ED6E3161F0}" type="presOf" srcId="{FAF3F239-6E22-456D-ABD7-FED11B88D481}" destId="{510C870B-2476-4AD6-AB22-7A51F7E8CDD8}" srcOrd="0" destOrd="0" presId="urn:microsoft.com/office/officeart/2005/8/layout/vList4"/>
    <dgm:cxn modelId="{27A3BD32-F2E9-48AE-A384-614B310DD74D}" type="presOf" srcId="{2B3EAE6E-4F37-4191-AD7B-F865D2A3C782}" destId="{09C2CFBC-7A4A-4918-99CD-BCA51EF8202D}" srcOrd="1" destOrd="0" presId="urn:microsoft.com/office/officeart/2005/8/layout/vList4"/>
    <dgm:cxn modelId="{9BACA7C7-6C29-4957-839C-8117718C3F6E}" type="presOf" srcId="{2B3EAE6E-4F37-4191-AD7B-F865D2A3C782}" destId="{E4BF26B4-048F-44CD-BAB7-A12D9C8AD622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61345848-039D-4F9F-9AC1-50E29A1AB9C8}" type="presParOf" srcId="{510C870B-2476-4AD6-AB22-7A51F7E8CDD8}" destId="{10CF6F8B-A37C-4615-A2F5-6FC915B5EC1D}" srcOrd="0" destOrd="0" presId="urn:microsoft.com/office/officeart/2005/8/layout/vList4"/>
    <dgm:cxn modelId="{B71B0E8F-86F3-49C6-8501-1519FC2F3BA2}" type="presParOf" srcId="{10CF6F8B-A37C-4615-A2F5-6FC915B5EC1D}" destId="{E4BF26B4-048F-44CD-BAB7-A12D9C8AD622}" srcOrd="0" destOrd="0" presId="urn:microsoft.com/office/officeart/2005/8/layout/vList4"/>
    <dgm:cxn modelId="{2A3B9763-5478-4CFC-9CB0-15A48DF3A837}" type="presParOf" srcId="{10CF6F8B-A37C-4615-A2F5-6FC915B5EC1D}" destId="{18D551BE-FDE4-473A-A62E-AA9F587BD72B}" srcOrd="1" destOrd="0" presId="urn:microsoft.com/office/officeart/2005/8/layout/vList4"/>
    <dgm:cxn modelId="{27B13357-E992-40FF-9ADF-EE751E31C55C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2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FAF3F239-6E22-456D-ABD7-FED11B88D481}" type="doc">
      <dgm:prSet loTypeId="urn:microsoft.com/office/officeart/2005/8/layout/vList4" loCatId="picture" qsTypeId="urn:microsoft.com/office/officeart/2005/8/quickstyle/simple1" qsCatId="simple" csTypeId="urn:microsoft.com/office/officeart/2005/8/colors/accent0_3" csCatId="mainScheme" phldr="1"/>
      <dgm:spPr/>
      <dgm:t>
        <a:bodyPr/>
        <a:lstStyle/>
        <a:p>
          <a:endParaRPr lang="en-US"/>
        </a:p>
      </dgm:t>
    </dgm:pt>
    <dgm:pt modelId="{2B3EAE6E-4F37-4191-AD7B-F865D2A3C782}">
      <dgm:prSet phldrT="[ข้อความ]"/>
      <dgm:spPr>
        <a:xfrm>
          <a:off x="1863681" y="896"/>
          <a:ext cx="685453" cy="1836529"/>
        </a:xfr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pPr>
            <a:buNone/>
          </a:pPr>
          <a:endParaRPr lang="en-US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gm:t>
    </dgm:pt>
    <dgm:pt modelId="{6F62D0D6-685C-4572-B3C9-85E206E6DCC7}" type="sibTrans" cxnId="{AB0017E8-1716-4B1D-BF01-7A3955E8AAE6}">
      <dgm:prSet/>
      <dgm:spPr/>
      <dgm:t>
        <a:bodyPr/>
        <a:lstStyle/>
        <a:p>
          <a:endParaRPr lang="en-US"/>
        </a:p>
      </dgm:t>
    </dgm:pt>
    <dgm:pt modelId="{2EDAEDCD-128C-43E4-86AF-8B1A94D0C932}" type="parTrans" cxnId="{AB0017E8-1716-4B1D-BF01-7A3955E8AAE6}">
      <dgm:prSet/>
      <dgm:spPr/>
      <dgm:t>
        <a:bodyPr/>
        <a:lstStyle/>
        <a:p>
          <a:endParaRPr lang="en-US"/>
        </a:p>
      </dgm:t>
    </dgm:pt>
    <dgm:pt modelId="{510C870B-2476-4AD6-AB22-7A51F7E8CDD8}" type="pres">
      <dgm:prSet presAssocID="{FAF3F239-6E22-456D-ABD7-FED11B88D481}" presName="linear" presStyleCnt="0">
        <dgm:presLayoutVars>
          <dgm:dir/>
          <dgm:resizeHandles val="exact"/>
        </dgm:presLayoutVars>
      </dgm:prSet>
      <dgm:spPr/>
    </dgm:pt>
    <dgm:pt modelId="{10CF6F8B-A37C-4615-A2F5-6FC915B5EC1D}" type="pres">
      <dgm:prSet presAssocID="{2B3EAE6E-4F37-4191-AD7B-F865D2A3C782}" presName="comp" presStyleCnt="0"/>
      <dgm:spPr/>
    </dgm:pt>
    <dgm:pt modelId="{E4BF26B4-048F-44CD-BAB7-A12D9C8AD622}" type="pres">
      <dgm:prSet presAssocID="{2B3EAE6E-4F37-4191-AD7B-F865D2A3C782}" presName="box" presStyleLbl="node1" presStyleIdx="0" presStyleCnt="1" custScaleX="22211" custLinFactNeighborX="-12554"/>
      <dgm:spPr>
        <a:prstGeom prst="roundRect">
          <a:avLst>
            <a:gd name="adj" fmla="val 10000"/>
          </a:avLst>
        </a:prstGeom>
      </dgm:spPr>
    </dgm:pt>
    <dgm:pt modelId="{18D551BE-FDE4-473A-A62E-AA9F587BD72B}" type="pres">
      <dgm:prSet presAssocID="{2B3EAE6E-4F37-4191-AD7B-F865D2A3C782}" presName="img" presStyleLbl="fgImgPlace1" presStyleIdx="0" presStyleCnt="1" custScaleX="500000" custScaleY="125122" custLinFactNeighborX="7716" custLinFactNeighborY="51216"/>
      <dgm:spPr>
        <a:xfrm>
          <a:off x="0" y="0"/>
          <a:ext cx="3086099" cy="183832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09C2CFBC-7A4A-4918-99CD-BCA51EF8202D}" type="pres">
      <dgm:prSet presAssocID="{2B3EAE6E-4F37-4191-AD7B-F865D2A3C782}" presName="text" presStyleLbl="node1" presStyleIdx="0" presStyleCnt="1">
        <dgm:presLayoutVars>
          <dgm:bulletEnabled val="1"/>
        </dgm:presLayoutVars>
      </dgm:prSet>
      <dgm:spPr/>
    </dgm:pt>
  </dgm:ptLst>
  <dgm:cxnLst>
    <dgm:cxn modelId="{6E40100A-2D37-4FD4-82E4-468B7A56FE64}" type="presOf" srcId="{2B3EAE6E-4F37-4191-AD7B-F865D2A3C782}" destId="{09C2CFBC-7A4A-4918-99CD-BCA51EF8202D}" srcOrd="1" destOrd="0" presId="urn:microsoft.com/office/officeart/2005/8/layout/vList4"/>
    <dgm:cxn modelId="{E3F70C61-EB6D-44AE-90BC-52703F4298EF}" type="presOf" srcId="{2B3EAE6E-4F37-4191-AD7B-F865D2A3C782}" destId="{E4BF26B4-048F-44CD-BAB7-A12D9C8AD622}" srcOrd="0" destOrd="0" presId="urn:microsoft.com/office/officeart/2005/8/layout/vList4"/>
    <dgm:cxn modelId="{02E5F68C-5544-4063-8DC6-1AB35AEE638E}" type="presOf" srcId="{FAF3F239-6E22-456D-ABD7-FED11B88D481}" destId="{510C870B-2476-4AD6-AB22-7A51F7E8CDD8}" srcOrd="0" destOrd="0" presId="urn:microsoft.com/office/officeart/2005/8/layout/vList4"/>
    <dgm:cxn modelId="{AB0017E8-1716-4B1D-BF01-7A3955E8AAE6}" srcId="{FAF3F239-6E22-456D-ABD7-FED11B88D481}" destId="{2B3EAE6E-4F37-4191-AD7B-F865D2A3C782}" srcOrd="0" destOrd="0" parTransId="{2EDAEDCD-128C-43E4-86AF-8B1A94D0C932}" sibTransId="{6F62D0D6-685C-4572-B3C9-85E206E6DCC7}"/>
    <dgm:cxn modelId="{94723E32-E843-4529-BC91-BCF23CEEA13C}" type="presParOf" srcId="{510C870B-2476-4AD6-AB22-7A51F7E8CDD8}" destId="{10CF6F8B-A37C-4615-A2F5-6FC915B5EC1D}" srcOrd="0" destOrd="0" presId="urn:microsoft.com/office/officeart/2005/8/layout/vList4"/>
    <dgm:cxn modelId="{13E924A2-8C39-44B9-98D3-F638BC4F5E0F}" type="presParOf" srcId="{10CF6F8B-A37C-4615-A2F5-6FC915B5EC1D}" destId="{E4BF26B4-048F-44CD-BAB7-A12D9C8AD622}" srcOrd="0" destOrd="0" presId="urn:microsoft.com/office/officeart/2005/8/layout/vList4"/>
    <dgm:cxn modelId="{565DC5C4-0789-4994-B004-54C1DC04E2F3}" type="presParOf" srcId="{10CF6F8B-A37C-4615-A2F5-6FC915B5EC1D}" destId="{18D551BE-FDE4-473A-A62E-AA9F587BD72B}" srcOrd="1" destOrd="0" presId="urn:microsoft.com/office/officeart/2005/8/layout/vList4"/>
    <dgm:cxn modelId="{54F80810-5891-4AB2-A690-56B3F44D45D3}" type="presParOf" srcId="{10CF6F8B-A37C-4615-A2F5-6FC915B5EC1D}" destId="{09C2CFBC-7A4A-4918-99CD-BCA51EF8202D}" srcOrd="2" destOrd="0" presId="urn:microsoft.com/office/officeart/2005/8/layout/vList4"/>
  </dgm:cxnLst>
  <dgm:bg/>
  <dgm:whole/>
  <dgm:extLst>
    <a:ext uri="http://schemas.microsoft.com/office/drawing/2008/diagram">
      <dsp:dataModelExt xmlns:dsp="http://schemas.microsoft.com/office/drawing/2008/diagram" relId="rId3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68096" y="905"/>
          <a:ext cx="687569" cy="1855561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46824" y="905"/>
        <a:ext cx="508841" cy="1855561"/>
      </dsp:txXfrm>
    </dsp:sp>
    <dsp:sp modelId="{18D551BE-FDE4-473A-A62E-AA9F587BD72B}">
      <dsp:nvSpPr>
        <dsp:cNvPr id="0" name=""/>
        <dsp:cNvSpPr/>
      </dsp:nvSpPr>
      <dsp:spPr>
        <a:xfrm>
          <a:off x="0" y="0"/>
          <a:ext cx="3095625" cy="1857372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3000" b="-13000"/>
          </a:stretch>
        </a:blipFill>
        <a:ln w="12700" cap="flat" cmpd="sng" algn="ctr">
          <a:noFill/>
          <a:prstDash val="solid"/>
          <a:miter lim="800000"/>
        </a:ln>
        <a:effectLst/>
        <a:scene3d>
          <a:camera prst="orthographicFront"/>
          <a:lightRig rig="threePt" dir="t"/>
        </a:scene3d>
        <a:sp3d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4BF26B4-048F-44CD-BAB7-A12D9C8AD622}">
      <dsp:nvSpPr>
        <dsp:cNvPr id="0" name=""/>
        <dsp:cNvSpPr/>
      </dsp:nvSpPr>
      <dsp:spPr>
        <a:xfrm>
          <a:off x="1886652" y="814"/>
          <a:ext cx="687569" cy="1670004"/>
        </a:xfrm>
        <a:prstGeom prst="roundRect">
          <a:avLst>
            <a:gd name="adj" fmla="val 10000"/>
          </a:avLst>
        </a:prstGeom>
        <a:solidFill>
          <a:srgbClr val="44546A"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247650" tIns="247650" rIns="247650" bIns="247650" numCol="1" spcCol="1270" anchor="ctr" anchorCtr="0">
          <a:noAutofit/>
        </a:bodyPr>
        <a:lstStyle/>
        <a:p>
          <a:pPr marL="0" lvl="0" indent="0" algn="l" defTabSz="28892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endParaRPr lang="en-US" sz="6500" kern="1200">
            <a:solidFill>
              <a:sysClr val="window" lastClr="FFFFFF"/>
            </a:solidFill>
            <a:latin typeface="Calibri"/>
            <a:ea typeface="+mn-ea"/>
            <a:cs typeface="+mn-cs"/>
          </a:endParaRPr>
        </a:p>
      </dsp:txBody>
      <dsp:txXfrm>
        <a:off x="2061258" y="814"/>
        <a:ext cx="512962" cy="1670004"/>
      </dsp:txXfrm>
    </dsp:sp>
    <dsp:sp modelId="{18D551BE-FDE4-473A-A62E-AA9F587BD72B}">
      <dsp:nvSpPr>
        <dsp:cNvPr id="0" name=""/>
        <dsp:cNvSpPr/>
      </dsp:nvSpPr>
      <dsp:spPr>
        <a:xfrm>
          <a:off x="0" y="2"/>
          <a:ext cx="3095625" cy="1671634"/>
        </a:xfrm>
        <a:prstGeom prst="roundRect">
          <a:avLst>
            <a:gd name="adj" fmla="val 10000"/>
          </a:avLst>
        </a:prstGeom>
        <a:blipFill>
          <a:blip xmlns:r="http://schemas.openxmlformats.org/officeDocument/2006/relationships" r:embed="rId1"/>
          <a:srcRect/>
          <a:stretch>
            <a:fillRect t="-19000" b="-19000"/>
          </a:stretch>
        </a:blipFill>
        <a:ln w="12700" cap="flat" cmpd="sng" algn="ctr">
          <a:solidFill>
            <a:srgbClr val="E7E6E6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vList4">
  <dgm:title val=""/>
  <dgm:desc val=""/>
  <dgm:catLst>
    <dgm:cat type="list" pri="13000"/>
    <dgm:cat type="picture" pri="26000"/>
    <dgm:cat type="pictureconvert" pri="26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14" srcId="1" destId="12" srcOrd="0" destOrd="0"/>
        <dgm:cxn modelId="23" srcId="2" destId="21" srcOrd="0" destOrd="0"/>
        <dgm:cxn modelId="24" srcId="2" destId="22" srcOrd="0" destOrd="0"/>
        <dgm:cxn modelId="33" srcId="3" destId="31" srcOrd="0" destOrd="0"/>
        <dgm:cxn modelId="34" srcId="3" destId="32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resizeHandles val="exact"/>
    </dgm:varLst>
    <dgm:alg type="lin">
      <dgm:param type="linDir" val="fromT"/>
      <dgm:param type="vertAlign" val="t"/>
    </dgm:alg>
    <dgm:shape xmlns:r="http://schemas.openxmlformats.org/officeDocument/2006/relationships" r:blip="">
      <dgm:adjLst/>
    </dgm:shape>
    <dgm:presOf/>
    <dgm:constrLst>
      <dgm:constr type="w" for="ch" forName="comp" refType="w"/>
      <dgm:constr type="h" for="ch" forName="comp" refType="h"/>
      <dgm:constr type="h" for="ch" forName="spacer" refType="h" refFor="ch" refForName="comp" op="equ" fact="0.1"/>
      <dgm:constr type="primFontSz" for="des" forName="text" op="equ" val="65"/>
    </dgm:constrLst>
    <dgm:ruleLst/>
    <dgm:forEach name="Name0" axis="ch" ptType="node">
      <dgm:layoutNode name="comp" styleLbl="node1">
        <dgm:alg type="composite"/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l" for="ch" forName="img" refType="h" refFor="ch" refForName="box" fact="0.1"/>
              <dgm:constr type="h" for="ch" forName="text" refType="h"/>
              <dgm:constr type="l" for="ch" forName="text" refType="r" refFor="ch" refForName="img"/>
              <dgm:constr type="r" for="ch" forName="text" refType="w"/>
            </dgm:constrLst>
          </dgm:if>
          <dgm:else name="Name3">
            <dgm:constrLst>
              <dgm:constr type="h" for="ch" forName="box" refType="h"/>
              <dgm:constr type="w" for="ch" forName="box" refType="w"/>
              <dgm:constr type="w" for="ch" forName="img" refType="w" refFor="ch" refForName="box" fact="0.2"/>
              <dgm:constr type="h" for="ch" forName="img" refType="h" refFor="ch" refForName="box" fact="0.8"/>
              <dgm:constr type="t" for="ch" forName="img" refType="h" refFor="ch" refForName="box" fact="0.1"/>
              <dgm:constr type="r" for="ch" forName="img" refType="w" refFor="ch" refForName="box"/>
              <dgm:constr type="rOff" for="ch" forName="img" refType="h" refFor="ch" refForName="box" fact="-0.1"/>
              <dgm:constr type="h" for="ch" forName="text" refType="h"/>
              <dgm:constr type="r" for="ch" forName="text" refType="l" refFor="ch" refForName="img"/>
              <dgm:constr type="l" for="ch" forName="text"/>
            </dgm:constrLst>
          </dgm:else>
        </dgm:choose>
        <dgm:ruleLst/>
        <dgm:layoutNode name="box" styleLbl="node1">
          <dgm:alg type="sp"/>
          <dgm:shape xmlns:r="http://schemas.openxmlformats.org/officeDocument/2006/relationships" type="roundRect" r:blip="">
            <dgm:adjLst>
              <dgm:adj idx="1" val="0.1"/>
            </dgm:adjLst>
          </dgm:shape>
          <dgm:presOf axis="desOrSelf" ptType="node"/>
          <dgm:constrLst/>
          <dgm:ruleLst/>
        </dgm:layoutNode>
        <dgm:layoutNode name="img" styleLbl="fgImgPlace1">
          <dgm:alg type="sp"/>
          <dgm:shape xmlns:r="http://schemas.openxmlformats.org/officeDocument/2006/relationships" type="roundRect" r:blip="" blipPhldr="1">
            <dgm:adjLst>
              <dgm:adj idx="1" val="0.1"/>
            </dgm:adjLst>
          </dgm:shape>
          <dgm:presOf/>
          <dgm:constrLst/>
          <dgm:ruleLst/>
        </dgm:layoutNode>
        <dgm:layoutNode name="text">
          <dgm:varLst>
            <dgm:bulletEnabled val="1"/>
          </dgm:varLst>
          <dgm:alg type="tx">
            <dgm:param type="parTxLTRAlign" val="l"/>
            <dgm:param type="parTxRTLAlign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</dgm:layoutNode>
      <dgm:forEach name="Name4" axis="followSib" ptType="sibTrans" cnt="1">
        <dgm:layoutNode name="spacer">
          <dgm:alg type="sp"/>
          <dgm:shape xmlns:r="http://schemas.openxmlformats.org/officeDocument/2006/relationships" r:blip="">
            <dgm:adjLst/>
          </dgm:shape>
          <dgm:presOf axis="self"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EEF2C4-C081-46CF-BA04-319E11B7DA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12</Pages>
  <Words>1007</Words>
  <Characters>5746</Characters>
  <Application>Microsoft Office Word</Application>
  <DocSecurity>0</DocSecurity>
  <Lines>47</Lines>
  <Paragraphs>13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acer</cp:lastModifiedBy>
  <cp:revision>172</cp:revision>
  <cp:lastPrinted>2024-02-20T10:00:00Z</cp:lastPrinted>
  <dcterms:created xsi:type="dcterms:W3CDTF">2024-01-11T04:23:00Z</dcterms:created>
  <dcterms:modified xsi:type="dcterms:W3CDTF">2025-04-30T03:47:00Z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